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3E0" w:rsidRPr="005328A7" w:rsidRDefault="005433E0" w:rsidP="005433E0">
      <w:pPr>
        <w:rPr>
          <w:lang w:val="de-DE"/>
        </w:rPr>
      </w:pPr>
    </w:p>
    <w:p w:rsidR="003F7CBB" w:rsidRPr="005328A7" w:rsidRDefault="003F7CBB" w:rsidP="003F7CBB">
      <w:pPr>
        <w:pStyle w:val="-1"/>
        <w:spacing w:line="360" w:lineRule="auto"/>
        <w:ind w:left="-1134" w:firstLine="0"/>
        <w:jc w:val="center"/>
        <w:rPr>
          <w:rFonts w:ascii="Times New Roman" w:hAnsi="Times New Roman"/>
          <w:szCs w:val="24"/>
        </w:rPr>
      </w:pPr>
    </w:p>
    <w:tbl>
      <w:tblPr>
        <w:tblpPr w:leftFromText="180" w:rightFromText="180" w:vertAnchor="page" w:horzAnchor="margin" w:tblpX="-384" w:tblpY="1546"/>
        <w:tblW w:w="9023"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ayout w:type="fixed"/>
        <w:tblLook w:val="00BF"/>
      </w:tblPr>
      <w:tblGrid>
        <w:gridCol w:w="9023"/>
      </w:tblGrid>
      <w:tr w:rsidR="003F7CBB" w:rsidRPr="005328A7" w:rsidTr="00940BDB">
        <w:trPr>
          <w:trHeight w:val="12990"/>
        </w:trPr>
        <w:tc>
          <w:tcPr>
            <w:tcW w:w="9023" w:type="dxa"/>
          </w:tcPr>
          <w:p w:rsidR="003F7CBB" w:rsidRPr="005328A7" w:rsidRDefault="003F7CBB" w:rsidP="003F7CBB">
            <w:pPr>
              <w:ind w:left="426" w:right="-24"/>
              <w:jc w:val="both"/>
              <w:rPr>
                <w:lang w:val="en-US"/>
              </w:rPr>
            </w:pPr>
          </w:p>
          <w:p w:rsidR="003F7CBB" w:rsidRPr="005328A7" w:rsidRDefault="003F7CBB" w:rsidP="003F7CBB">
            <w:pPr>
              <w:tabs>
                <w:tab w:val="left" w:pos="4820"/>
              </w:tabs>
              <w:ind w:left="426" w:right="-24"/>
              <w:jc w:val="both"/>
              <w:rPr>
                <w:b/>
                <w:bCs/>
                <w:lang w:val="en-US"/>
              </w:rPr>
            </w:pPr>
          </w:p>
          <w:p w:rsidR="003F7CBB" w:rsidRPr="005328A7" w:rsidRDefault="003F7CBB" w:rsidP="002F1A4E">
            <w:pPr>
              <w:pStyle w:val="7"/>
              <w:ind w:left="426" w:right="-24"/>
              <w:jc w:val="center"/>
              <w:rPr>
                <w:b/>
                <w:bCs/>
              </w:rPr>
            </w:pPr>
            <w:r w:rsidRPr="005328A7">
              <w:rPr>
                <w:b/>
                <w:bCs/>
              </w:rPr>
              <w:t>Μ Ε Λ Ε Τ Η</w:t>
            </w:r>
          </w:p>
          <w:p w:rsidR="003F7CBB" w:rsidRPr="005328A7" w:rsidRDefault="003F7CBB" w:rsidP="003F7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pPr>
          </w:p>
          <w:p w:rsidR="003F7CBB" w:rsidRPr="005328A7" w:rsidRDefault="003F7CBB" w:rsidP="003F7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pPr>
          </w:p>
          <w:p w:rsidR="003F7CBB" w:rsidRPr="005328A7" w:rsidRDefault="003F7CBB" w:rsidP="003F7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pPr>
          </w:p>
          <w:p w:rsidR="002F1A4E" w:rsidRPr="005328A7" w:rsidRDefault="002F1A4E" w:rsidP="003F7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pPr>
          </w:p>
          <w:p w:rsidR="003F7CBB" w:rsidRPr="005328A7" w:rsidRDefault="003F7CBB" w:rsidP="003F7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pPr>
          </w:p>
          <w:p w:rsidR="003F7CBB" w:rsidRPr="005328A7" w:rsidRDefault="003F7CBB" w:rsidP="003F7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pPr>
          </w:p>
          <w:p w:rsidR="003F7CBB" w:rsidRPr="005328A7" w:rsidRDefault="003F7CBB" w:rsidP="003F7CBB">
            <w:pPr>
              <w:ind w:left="426" w:right="-24" w:firstLine="720"/>
              <w:jc w:val="both"/>
            </w:pPr>
          </w:p>
          <w:p w:rsidR="003F7CBB" w:rsidRPr="005328A7" w:rsidRDefault="003F7CBB" w:rsidP="003F7CBB">
            <w:pPr>
              <w:pStyle w:val="9"/>
              <w:ind w:right="-24"/>
              <w:rPr>
                <w:sz w:val="24"/>
                <w:szCs w:val="24"/>
              </w:rPr>
            </w:pPr>
            <w:r w:rsidRPr="005328A7">
              <w:rPr>
                <w:sz w:val="24"/>
                <w:szCs w:val="24"/>
              </w:rPr>
              <w:t xml:space="preserve">               </w:t>
            </w:r>
            <w:r w:rsidRPr="005328A7">
              <w:rPr>
                <w:sz w:val="24"/>
                <w:szCs w:val="24"/>
                <w:u w:val="single"/>
              </w:rPr>
              <w:t>ΦΟΡΕΑΣ:</w:t>
            </w:r>
            <w:r w:rsidRPr="005328A7">
              <w:rPr>
                <w:sz w:val="24"/>
                <w:szCs w:val="24"/>
              </w:rPr>
              <w:t xml:space="preserve"> Δ.Ε.Υ.Α. ΠΑΤΡΑΣ</w:t>
            </w:r>
          </w:p>
          <w:p w:rsidR="003F7CBB" w:rsidRPr="005328A7" w:rsidRDefault="003F7CBB" w:rsidP="0000316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center"/>
              <w:rPr>
                <w:b/>
                <w:bCs/>
              </w:rPr>
            </w:pPr>
          </w:p>
          <w:p w:rsidR="002A3CB3" w:rsidRPr="002A3CB3" w:rsidRDefault="002A3CB3" w:rsidP="002A3CB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r w:rsidRPr="002A3CB3">
              <w:rPr>
                <w:b/>
                <w:bCs/>
              </w:rPr>
              <w:t>ΠΑΡΑΚΟΛΟΥΘΗΣΗ ΑΠΟΔΕΚΤΗ ΕΠΕΞΕΡΓΑΣΜΕΝΩΝ ΛΥΜΑΤΩΝ</w:t>
            </w:r>
          </w:p>
          <w:p w:rsidR="003F7CBB" w:rsidRPr="00CB44CE" w:rsidRDefault="002A3CB3" w:rsidP="003F7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r w:rsidRPr="002A3CB3">
              <w:rPr>
                <w:b/>
                <w:bCs/>
              </w:rPr>
              <w:t xml:space="preserve">από τις ΕΕΛ ΠΑΤΡΑΣ </w:t>
            </w:r>
            <w:r w:rsidRPr="00CB44CE">
              <w:rPr>
                <w:b/>
                <w:bCs/>
              </w:rPr>
              <w:t xml:space="preserve"> </w:t>
            </w:r>
          </w:p>
          <w:p w:rsidR="003F7CBB" w:rsidRPr="005328A7" w:rsidRDefault="003F7CBB" w:rsidP="003F7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p>
          <w:p w:rsidR="003F7CBB" w:rsidRPr="005328A7" w:rsidRDefault="003F7CBB" w:rsidP="003F7CBB">
            <w:pPr>
              <w:pStyle w:val="1"/>
              <w:spacing w:after="120"/>
              <w:ind w:left="426" w:right="-24"/>
              <w:jc w:val="both"/>
              <w:rPr>
                <w:rFonts w:ascii="Times New Roman" w:hAnsi="Times New Roman" w:cs="Times New Roman"/>
                <w:b w:val="0"/>
                <w:bCs w:val="0"/>
                <w:sz w:val="24"/>
                <w:szCs w:val="24"/>
                <w:u w:val="single"/>
              </w:rPr>
            </w:pPr>
            <w:r w:rsidRPr="005328A7">
              <w:rPr>
                <w:rFonts w:ascii="Times New Roman" w:hAnsi="Times New Roman" w:cs="Times New Roman"/>
                <w:sz w:val="24"/>
                <w:szCs w:val="24"/>
                <w:u w:val="single"/>
              </w:rPr>
              <w:t>ΠΕΡΙΕΧΟΜΕΝΑ</w:t>
            </w:r>
          </w:p>
          <w:p w:rsidR="001551D7" w:rsidRPr="001551D7" w:rsidRDefault="001551D7" w:rsidP="003F7CBB">
            <w:pPr>
              <w:numPr>
                <w:ilvl w:val="0"/>
                <w:numId w:val="3"/>
              </w:numPr>
              <w:tabs>
                <w:tab w:val="left" w:pos="567"/>
              </w:tabs>
              <w:ind w:left="426" w:right="-24"/>
              <w:jc w:val="both"/>
            </w:pPr>
            <w:r w:rsidRPr="001551D7">
              <w:rPr>
                <w:rStyle w:val="23"/>
                <w:b w:val="0"/>
                <w:bCs w:val="0"/>
                <w:u w:val="none"/>
              </w:rPr>
              <w:t>Τεχνική περιγραφή - προδιαγραφές αιτούμενων υπηρεσιών</w:t>
            </w:r>
            <w:r w:rsidRPr="001551D7">
              <w:t xml:space="preserve"> </w:t>
            </w:r>
          </w:p>
          <w:p w:rsidR="003F7CBB" w:rsidRDefault="003F7CBB" w:rsidP="003F7CBB">
            <w:pPr>
              <w:numPr>
                <w:ilvl w:val="0"/>
                <w:numId w:val="3"/>
              </w:numPr>
              <w:tabs>
                <w:tab w:val="left" w:pos="567"/>
              </w:tabs>
              <w:ind w:left="426" w:right="-24"/>
              <w:jc w:val="both"/>
            </w:pPr>
            <w:r w:rsidRPr="005328A7">
              <w:t>Προϋπολογισμός Μελέτης</w:t>
            </w:r>
          </w:p>
          <w:p w:rsidR="003F7CBB" w:rsidRPr="005328A7" w:rsidRDefault="003F7CBB" w:rsidP="003F7CBB">
            <w:pPr>
              <w:numPr>
                <w:ilvl w:val="0"/>
                <w:numId w:val="3"/>
              </w:numPr>
              <w:tabs>
                <w:tab w:val="left" w:pos="567"/>
              </w:tabs>
              <w:ind w:left="426" w:right="-24"/>
              <w:jc w:val="both"/>
            </w:pPr>
            <w:r w:rsidRPr="005328A7">
              <w:t xml:space="preserve">Έντυπο προσφοράς </w:t>
            </w:r>
          </w:p>
          <w:p w:rsidR="003F7CBB" w:rsidRPr="005328A7" w:rsidRDefault="003F7CBB" w:rsidP="003F7CBB">
            <w:pPr>
              <w:tabs>
                <w:tab w:val="left" w:pos="567"/>
              </w:tabs>
              <w:ind w:left="426" w:right="-24"/>
              <w:jc w:val="both"/>
            </w:pPr>
          </w:p>
          <w:p w:rsidR="003F7CBB" w:rsidRPr="005328A7" w:rsidRDefault="003F7CBB" w:rsidP="003F7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pPr>
          </w:p>
          <w:p w:rsidR="003F7CBB" w:rsidRPr="005328A7" w:rsidRDefault="003F7CBB" w:rsidP="003F7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pPr>
          </w:p>
          <w:p w:rsidR="003F7CBB" w:rsidRPr="005328A7" w:rsidRDefault="003F7CBB" w:rsidP="003F7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pPr>
          </w:p>
          <w:p w:rsidR="003F7CBB" w:rsidRDefault="003F7CBB" w:rsidP="003F7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pPr>
          </w:p>
          <w:p w:rsidR="00940BDB" w:rsidRDefault="00940BDB" w:rsidP="003F7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pPr>
          </w:p>
          <w:p w:rsidR="00940BDB" w:rsidRDefault="00940BDB" w:rsidP="003F7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pPr>
          </w:p>
          <w:p w:rsidR="00940BDB" w:rsidRDefault="00940BDB" w:rsidP="003F7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pPr>
          </w:p>
          <w:p w:rsidR="00940BDB" w:rsidRPr="005328A7" w:rsidRDefault="00940BDB" w:rsidP="003F7CBB">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pPr>
          </w:p>
        </w:tc>
      </w:tr>
    </w:tbl>
    <w:p w:rsidR="008C4D44" w:rsidRDefault="008C4D44" w:rsidP="008C4D44">
      <w:pPr>
        <w:ind w:left="426" w:right="-24"/>
        <w:jc w:val="center"/>
        <w:rPr>
          <w:b/>
          <w:u w:val="single"/>
        </w:rPr>
      </w:pPr>
    </w:p>
    <w:p w:rsidR="00DC4F0E" w:rsidRDefault="00DC4F0E" w:rsidP="008C4D44">
      <w:pPr>
        <w:ind w:left="426" w:right="-24"/>
        <w:jc w:val="center"/>
        <w:rPr>
          <w:b/>
          <w:u w:val="single"/>
        </w:rPr>
      </w:pPr>
    </w:p>
    <w:p w:rsidR="00DC4F0E" w:rsidRDefault="00DC4F0E" w:rsidP="008C4D44">
      <w:pPr>
        <w:ind w:left="426" w:right="-24"/>
        <w:jc w:val="center"/>
        <w:rPr>
          <w:b/>
          <w:u w:val="single"/>
        </w:rPr>
      </w:pPr>
    </w:p>
    <w:p w:rsidR="00DC4F0E" w:rsidRDefault="00DC4F0E" w:rsidP="008C4D44">
      <w:pPr>
        <w:ind w:left="426" w:right="-24"/>
        <w:jc w:val="center"/>
        <w:rPr>
          <w:b/>
          <w:u w:val="single"/>
        </w:rPr>
      </w:pPr>
    </w:p>
    <w:p w:rsidR="00DC4F0E" w:rsidRDefault="00DC4F0E" w:rsidP="008C4D44">
      <w:pPr>
        <w:ind w:left="426" w:right="-24"/>
        <w:jc w:val="center"/>
        <w:rPr>
          <w:b/>
          <w:u w:val="single"/>
        </w:rPr>
      </w:pPr>
    </w:p>
    <w:p w:rsidR="00DC4F0E" w:rsidRDefault="00DC4F0E" w:rsidP="008C4D44">
      <w:pPr>
        <w:ind w:left="426" w:right="-24"/>
        <w:jc w:val="center"/>
        <w:rPr>
          <w:b/>
          <w:u w:val="single"/>
        </w:rPr>
      </w:pPr>
    </w:p>
    <w:p w:rsidR="00DC4F0E" w:rsidRDefault="00DC4F0E" w:rsidP="008C4D44">
      <w:pPr>
        <w:ind w:left="426" w:right="-24"/>
        <w:jc w:val="center"/>
        <w:rPr>
          <w:b/>
          <w:u w:val="single"/>
        </w:rPr>
      </w:pPr>
    </w:p>
    <w:p w:rsidR="00DC4F0E" w:rsidRDefault="00DC4F0E" w:rsidP="008C4D44">
      <w:pPr>
        <w:ind w:left="426" w:right="-24"/>
        <w:jc w:val="center"/>
        <w:rPr>
          <w:b/>
          <w:u w:val="single"/>
        </w:rPr>
      </w:pPr>
    </w:p>
    <w:p w:rsidR="00DC4F0E" w:rsidRPr="005328A7" w:rsidRDefault="00DC4F0E" w:rsidP="008C4D44">
      <w:pPr>
        <w:ind w:left="426" w:right="-24"/>
        <w:jc w:val="center"/>
        <w:rPr>
          <w:b/>
          <w:u w:val="single"/>
        </w:rPr>
      </w:pPr>
    </w:p>
    <w:tbl>
      <w:tblPr>
        <w:tblpPr w:leftFromText="180" w:rightFromText="180" w:horzAnchor="margin" w:tblpXSpec="center" w:tblpY="660"/>
        <w:tblW w:w="10585" w:type="dxa"/>
        <w:tblLook w:val="04A0"/>
      </w:tblPr>
      <w:tblGrid>
        <w:gridCol w:w="5920"/>
        <w:gridCol w:w="4665"/>
      </w:tblGrid>
      <w:tr w:rsidR="008C4D44" w:rsidRPr="005328A7" w:rsidTr="00186973">
        <w:trPr>
          <w:trHeight w:val="1560"/>
        </w:trPr>
        <w:tc>
          <w:tcPr>
            <w:tcW w:w="5920" w:type="dxa"/>
          </w:tcPr>
          <w:p w:rsidR="008C4D44" w:rsidRPr="00EB3767" w:rsidRDefault="008C4D44" w:rsidP="00186973">
            <w:pPr>
              <w:ind w:left="426" w:right="-24"/>
            </w:pPr>
            <w:proofErr w:type="spellStart"/>
            <w:r w:rsidRPr="00EB3767">
              <w:t>Ταχ.Δ</w:t>
            </w:r>
            <w:proofErr w:type="spellEnd"/>
            <w:r w:rsidRPr="00EB3767">
              <w:t>/</w:t>
            </w:r>
            <w:proofErr w:type="spellStart"/>
            <w:r w:rsidRPr="00EB3767">
              <w:t>νση</w:t>
            </w:r>
            <w:proofErr w:type="spellEnd"/>
            <w:r w:rsidRPr="00EB3767">
              <w:t xml:space="preserve">: </w:t>
            </w:r>
            <w:r w:rsidRPr="00EB3767">
              <w:tab/>
              <w:t xml:space="preserve">Ακτή </w:t>
            </w:r>
            <w:proofErr w:type="spellStart"/>
            <w:r w:rsidRPr="00EB3767">
              <w:t>Δυμαίων</w:t>
            </w:r>
            <w:proofErr w:type="spellEnd"/>
            <w:r w:rsidRPr="00EB3767">
              <w:t xml:space="preserve"> 48 </w:t>
            </w:r>
          </w:p>
          <w:p w:rsidR="008C4D44" w:rsidRPr="00EB3767" w:rsidRDefault="008C4D44" w:rsidP="00186973">
            <w:pPr>
              <w:ind w:left="426" w:right="-24"/>
            </w:pPr>
            <w:r w:rsidRPr="00EB3767">
              <w:tab/>
            </w:r>
            <w:r w:rsidRPr="00EB3767">
              <w:tab/>
              <w:t xml:space="preserve">            Πάτρα, ΤΚ 26333</w:t>
            </w:r>
          </w:p>
          <w:p w:rsidR="008C4D44" w:rsidRPr="00EB3767" w:rsidRDefault="008C4D44" w:rsidP="00186973">
            <w:pPr>
              <w:ind w:left="426" w:right="-24"/>
            </w:pPr>
            <w:proofErr w:type="spellStart"/>
            <w:r w:rsidRPr="00EB3767">
              <w:t>Τηλ</w:t>
            </w:r>
            <w:proofErr w:type="spellEnd"/>
            <w:r w:rsidRPr="00EB3767">
              <w:t>:</w:t>
            </w:r>
            <w:r w:rsidRPr="00EB3767">
              <w:tab/>
            </w:r>
            <w:r w:rsidRPr="00EB3767">
              <w:tab/>
              <w:t>2610366100</w:t>
            </w:r>
          </w:p>
          <w:p w:rsidR="008C4D44" w:rsidRPr="00EB3767" w:rsidRDefault="008C4D44" w:rsidP="00186973">
            <w:pPr>
              <w:ind w:left="426" w:right="-24"/>
            </w:pPr>
            <w:proofErr w:type="spellStart"/>
            <w:r w:rsidRPr="00EB3767">
              <w:t>Fax</w:t>
            </w:r>
            <w:proofErr w:type="spellEnd"/>
            <w:r w:rsidRPr="00EB3767">
              <w:t>:</w:t>
            </w:r>
            <w:r w:rsidRPr="00EB3767">
              <w:tab/>
            </w:r>
            <w:r w:rsidRPr="00EB3767">
              <w:tab/>
              <w:t>2610325790</w:t>
            </w:r>
          </w:p>
          <w:p w:rsidR="008C4D44" w:rsidRPr="00EB3767" w:rsidRDefault="008C4D44" w:rsidP="00186973">
            <w:pPr>
              <w:ind w:left="426" w:right="-24"/>
            </w:pPr>
          </w:p>
        </w:tc>
        <w:tc>
          <w:tcPr>
            <w:tcW w:w="4665" w:type="dxa"/>
          </w:tcPr>
          <w:p w:rsidR="002A3CB3" w:rsidRPr="00EB3767" w:rsidRDefault="002A3CB3" w:rsidP="002A3CB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r w:rsidRPr="00EB3767">
              <w:rPr>
                <w:b/>
                <w:bCs/>
              </w:rPr>
              <w:t>ΠΑΡΑΚΟΛΟΥΘΗΣΗ ΑΠΟΔΕΚΤΗ ΕΠΕΞΕΡΓΑΣΜΕΝΩΝ ΛΥΜΑΤΩΝ</w:t>
            </w:r>
          </w:p>
          <w:p w:rsidR="002A3CB3" w:rsidRPr="002A3CB3" w:rsidRDefault="002A3CB3" w:rsidP="002A3CB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r w:rsidRPr="00EB3767">
              <w:rPr>
                <w:b/>
                <w:bCs/>
              </w:rPr>
              <w:t>από τις ΕΕΛ ΠΑΤΡΑΣ</w:t>
            </w:r>
            <w:r w:rsidRPr="002A3CB3">
              <w:rPr>
                <w:b/>
                <w:bCs/>
              </w:rPr>
              <w:t xml:space="preserve">  </w:t>
            </w:r>
          </w:p>
          <w:p w:rsidR="002A3CB3" w:rsidRPr="005328A7" w:rsidRDefault="002A3CB3" w:rsidP="002A3CB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p>
          <w:p w:rsidR="0000316B" w:rsidRPr="005328A7" w:rsidRDefault="0000316B" w:rsidP="00186973">
            <w:pPr>
              <w:rPr>
                <w:b/>
              </w:rPr>
            </w:pPr>
          </w:p>
          <w:p w:rsidR="008C4D44" w:rsidRPr="005328A7" w:rsidRDefault="008C4D44" w:rsidP="00186973">
            <w:pPr>
              <w:ind w:left="426" w:right="-24"/>
              <w:rPr>
                <w:b/>
              </w:rPr>
            </w:pPr>
          </w:p>
        </w:tc>
      </w:tr>
    </w:tbl>
    <w:p w:rsidR="00745A94" w:rsidRPr="005328A7" w:rsidRDefault="00745A94" w:rsidP="00B10FFE">
      <w:pPr>
        <w:pStyle w:val="-1"/>
        <w:spacing w:line="360" w:lineRule="auto"/>
        <w:ind w:left="0" w:firstLine="0"/>
        <w:jc w:val="center"/>
        <w:rPr>
          <w:rFonts w:ascii="Times New Roman" w:hAnsi="Times New Roman"/>
          <w:b/>
          <w:szCs w:val="24"/>
        </w:rPr>
      </w:pPr>
    </w:p>
    <w:p w:rsidR="00745A94" w:rsidRPr="005328A7" w:rsidRDefault="00745A94" w:rsidP="00745A94">
      <w:pPr>
        <w:pStyle w:val="-1"/>
        <w:spacing w:line="360" w:lineRule="auto"/>
        <w:ind w:left="0" w:firstLine="0"/>
        <w:rPr>
          <w:rFonts w:ascii="Times New Roman" w:hAnsi="Times New Roman"/>
          <w:b/>
          <w:szCs w:val="24"/>
        </w:rPr>
      </w:pPr>
    </w:p>
    <w:p w:rsidR="001E5025" w:rsidRPr="001A41AE" w:rsidRDefault="00CB44CE" w:rsidP="001E5025">
      <w:pPr>
        <w:keepNext/>
        <w:keepLines/>
        <w:spacing w:after="208" w:line="230" w:lineRule="exact"/>
        <w:ind w:left="360" w:right="640" w:firstLine="620"/>
      </w:pPr>
      <w:bookmarkStart w:id="0" w:name="bookmark1"/>
      <w:r w:rsidRPr="001A41AE">
        <w:rPr>
          <w:rStyle w:val="23"/>
          <w:bCs w:val="0"/>
        </w:rPr>
        <w:t xml:space="preserve">Τεχνική περιγραφή - </w:t>
      </w:r>
      <w:r w:rsidR="00E55FCE" w:rsidRPr="001A41AE">
        <w:rPr>
          <w:rStyle w:val="23"/>
          <w:bCs w:val="0"/>
        </w:rPr>
        <w:t>προδιαγραφές</w:t>
      </w:r>
      <w:r w:rsidR="001E5025" w:rsidRPr="001A41AE">
        <w:rPr>
          <w:rStyle w:val="23"/>
          <w:bCs w:val="0"/>
        </w:rPr>
        <w:t xml:space="preserve"> αιτούμενων υπηρεσιών.</w:t>
      </w:r>
      <w:r w:rsidR="001E5025" w:rsidRPr="001A41AE">
        <w:t xml:space="preserve"> </w:t>
      </w:r>
      <w:r w:rsidR="001551D7" w:rsidRPr="001A41AE">
        <w:t xml:space="preserve"> </w:t>
      </w:r>
      <w:r w:rsidR="001E5025" w:rsidRPr="001A41AE">
        <w:t>.</w:t>
      </w:r>
      <w:bookmarkEnd w:id="0"/>
      <w:r w:rsidRPr="001A41AE">
        <w:t xml:space="preserve"> </w:t>
      </w:r>
    </w:p>
    <w:p w:rsidR="001E5025" w:rsidRPr="001A41AE" w:rsidRDefault="001E5025" w:rsidP="003E0DB2">
      <w:pPr>
        <w:pStyle w:val="31"/>
        <w:numPr>
          <w:ilvl w:val="0"/>
          <w:numId w:val="10"/>
        </w:numPr>
        <w:shd w:val="clear" w:color="auto" w:fill="auto"/>
        <w:spacing w:before="0" w:line="274" w:lineRule="exact"/>
        <w:ind w:left="-120" w:right="-163" w:firstLine="0"/>
        <w:jc w:val="both"/>
      </w:pPr>
      <w:r w:rsidRPr="001A41AE">
        <w:t>Αντικείμενο της παρούσης είναι η εκτέλεση των εργασιών και παρουσίαση των αποτελεσμάτων για την αποτελεσματική παρακολούθηση της κατάστασης του αποδέκτη των επεξεργασμένων λυμάτων από τις ΕΕΛ Πάτρας, όπως απαιτείται από την παράγραφο</w:t>
      </w:r>
      <w:r w:rsidR="001B33BE" w:rsidRPr="001A41AE">
        <w:t xml:space="preserve"> 4.5</w:t>
      </w:r>
      <w:r w:rsidRPr="001A41AE">
        <w:t xml:space="preserve"> των ισχυόντων Περιβαλλοντικών Όρων:</w:t>
      </w:r>
    </w:p>
    <w:p w:rsidR="001B33BE" w:rsidRDefault="001B33BE" w:rsidP="001B33BE">
      <w:pPr>
        <w:pStyle w:val="41"/>
        <w:shd w:val="clear" w:color="auto" w:fill="auto"/>
        <w:spacing w:after="218" w:line="200" w:lineRule="exact"/>
        <w:ind w:left="740"/>
        <w:jc w:val="both"/>
      </w:pPr>
      <w:r>
        <w:t xml:space="preserve"> </w:t>
      </w:r>
    </w:p>
    <w:p w:rsidR="001B33BE" w:rsidRPr="001B33BE" w:rsidRDefault="001B33BE" w:rsidP="001B33BE">
      <w:pPr>
        <w:pStyle w:val="31"/>
        <w:shd w:val="clear" w:color="auto" w:fill="EEECE1" w:themeFill="background2"/>
        <w:tabs>
          <w:tab w:val="left" w:pos="898"/>
        </w:tabs>
        <w:spacing w:before="0" w:after="0" w:line="269" w:lineRule="exact"/>
        <w:ind w:right="20" w:firstLine="0"/>
        <w:jc w:val="both"/>
        <w:rPr>
          <w:i/>
        </w:rPr>
      </w:pPr>
      <w:r w:rsidRPr="001B33BE">
        <w:rPr>
          <w:i/>
        </w:rPr>
        <w:t xml:space="preserve">Προκειμένου να προστατευθεί ικανοποιητικά το υδάτινο οικοσύστημα να γίνεται συστηματική παρακολούθηση των νερών της γύρω περιοχής του </w:t>
      </w:r>
      <w:proofErr w:type="spellStart"/>
      <w:r w:rsidRPr="001B33BE">
        <w:rPr>
          <w:i/>
        </w:rPr>
        <w:t>διαχυτήρα</w:t>
      </w:r>
      <w:proofErr w:type="spellEnd"/>
      <w:r w:rsidRPr="001B33BE">
        <w:rPr>
          <w:i/>
        </w:rPr>
        <w:t xml:space="preserve"> με μετρήσεις και αναλύσεις, ως εξής:</w:t>
      </w:r>
    </w:p>
    <w:p w:rsidR="001B33BE" w:rsidRPr="001B33BE" w:rsidRDefault="001B33BE" w:rsidP="001B33BE">
      <w:pPr>
        <w:pStyle w:val="31"/>
        <w:shd w:val="clear" w:color="auto" w:fill="EEECE1" w:themeFill="background2"/>
        <w:spacing w:line="312" w:lineRule="exact"/>
        <w:ind w:right="20" w:firstLine="0"/>
        <w:jc w:val="left"/>
        <w:rPr>
          <w:i/>
        </w:rPr>
      </w:pPr>
      <w:r w:rsidRPr="001B33BE">
        <w:rPr>
          <w:i/>
        </w:rPr>
        <w:t>α) Αναλύσεις θρεπτικών αλάτων (</w:t>
      </w:r>
      <w:r w:rsidRPr="001B33BE">
        <w:rPr>
          <w:i/>
          <w:lang w:val="en-US"/>
        </w:rPr>
        <w:t>NH</w:t>
      </w:r>
      <w:r w:rsidRPr="001B33BE">
        <w:rPr>
          <w:rStyle w:val="90"/>
          <w:i/>
        </w:rPr>
        <w:t>4</w:t>
      </w:r>
      <w:r w:rsidRPr="001B33BE">
        <w:rPr>
          <w:i/>
        </w:rPr>
        <w:t xml:space="preserve">, </w:t>
      </w:r>
      <w:r w:rsidRPr="001B33BE">
        <w:rPr>
          <w:i/>
          <w:lang w:val="en-US"/>
        </w:rPr>
        <w:t>NO</w:t>
      </w:r>
      <w:r w:rsidRPr="001B33BE">
        <w:rPr>
          <w:rStyle w:val="90"/>
          <w:i/>
        </w:rPr>
        <w:t>2</w:t>
      </w:r>
      <w:r w:rsidRPr="001B33BE">
        <w:rPr>
          <w:i/>
        </w:rPr>
        <w:t xml:space="preserve">, </w:t>
      </w:r>
      <w:r w:rsidRPr="001B33BE">
        <w:rPr>
          <w:i/>
          <w:lang w:val="en-US"/>
        </w:rPr>
        <w:t>NO</w:t>
      </w:r>
      <w:r w:rsidRPr="001B33BE">
        <w:rPr>
          <w:rStyle w:val="90"/>
          <w:i/>
        </w:rPr>
        <w:t>3</w:t>
      </w:r>
      <w:r w:rsidRPr="001B33BE">
        <w:rPr>
          <w:i/>
        </w:rPr>
        <w:t xml:space="preserve">, </w:t>
      </w:r>
      <w:r w:rsidRPr="001B33BE">
        <w:rPr>
          <w:i/>
          <w:lang w:val="en-US"/>
        </w:rPr>
        <w:t>PO</w:t>
      </w:r>
      <w:r w:rsidRPr="001B33BE">
        <w:rPr>
          <w:rStyle w:val="90"/>
          <w:i/>
        </w:rPr>
        <w:t>4</w:t>
      </w:r>
      <w:r w:rsidRPr="001B33BE">
        <w:rPr>
          <w:i/>
        </w:rPr>
        <w:t>) σε διάφορα βάθη μέχρι τον πυθμένα (ανά τρίμηνο). β) Προσδιορισμός Ο</w:t>
      </w:r>
      <w:r w:rsidRPr="001B33BE">
        <w:rPr>
          <w:rStyle w:val="90"/>
          <w:i/>
        </w:rPr>
        <w:t>2</w:t>
      </w:r>
      <w:r w:rsidRPr="001B33BE">
        <w:rPr>
          <w:i/>
        </w:rPr>
        <w:t>, Τ°</w:t>
      </w:r>
      <w:r w:rsidR="002719DF" w:rsidRPr="00736336">
        <w:rPr>
          <w:i/>
        </w:rPr>
        <w:t xml:space="preserve"> </w:t>
      </w:r>
      <w:r w:rsidR="002719DF">
        <w:rPr>
          <w:i/>
          <w:lang w:val="en-US"/>
        </w:rPr>
        <w:t>C</w:t>
      </w:r>
      <w:r w:rsidR="002719DF" w:rsidRPr="002719DF">
        <w:rPr>
          <w:i/>
        </w:rPr>
        <w:t>,</w:t>
      </w:r>
      <w:r w:rsidRPr="001B33BE">
        <w:rPr>
          <w:i/>
        </w:rPr>
        <w:t xml:space="preserve"> αιωρούμενων στερεών (ανά τρίμηνο). γ) Σύσταση ιζήματος, οργανική ιλύς, βαρέα μέταλλα (ετήσια). δ) Έλεγχος και περιγραφή της κατάστασης της </w:t>
      </w:r>
      <w:proofErr w:type="spellStart"/>
      <w:r w:rsidRPr="001B33BE">
        <w:rPr>
          <w:i/>
        </w:rPr>
        <w:t>βενθικής</w:t>
      </w:r>
      <w:proofErr w:type="spellEnd"/>
      <w:r w:rsidRPr="001B33BE">
        <w:rPr>
          <w:i/>
        </w:rPr>
        <w:t xml:space="preserve"> πανίδας (ετήσια).</w:t>
      </w:r>
    </w:p>
    <w:p w:rsidR="001B33BE" w:rsidRPr="001B33BE" w:rsidRDefault="001B33BE" w:rsidP="001B33BE">
      <w:pPr>
        <w:pStyle w:val="31"/>
        <w:shd w:val="clear" w:color="auto" w:fill="auto"/>
        <w:spacing w:line="274" w:lineRule="exact"/>
        <w:ind w:left="740" w:right="20" w:firstLine="0"/>
        <w:jc w:val="both"/>
        <w:rPr>
          <w:i/>
        </w:rPr>
      </w:pPr>
      <w:r>
        <w:rPr>
          <w:i/>
        </w:rPr>
        <w:t xml:space="preserve"> </w:t>
      </w:r>
    </w:p>
    <w:p w:rsidR="001B33BE" w:rsidRPr="00DC4F0E" w:rsidRDefault="001B33BE" w:rsidP="001B33BE">
      <w:pPr>
        <w:pStyle w:val="31"/>
        <w:shd w:val="clear" w:color="auto" w:fill="auto"/>
        <w:spacing w:before="0" w:line="274" w:lineRule="exact"/>
        <w:ind w:right="-163" w:firstLine="0"/>
        <w:jc w:val="both"/>
        <w:rPr>
          <w:highlight w:val="yellow"/>
        </w:rPr>
      </w:pPr>
    </w:p>
    <w:p w:rsidR="00EB3767" w:rsidRDefault="001E5025" w:rsidP="00EB3767">
      <w:pPr>
        <w:jc w:val="both"/>
      </w:pPr>
      <w:r w:rsidRPr="00EB3767">
        <w:t xml:space="preserve">Κατά συνέπεια για το έτος </w:t>
      </w:r>
      <w:r w:rsidR="001547FE">
        <w:t>2019</w:t>
      </w:r>
      <w:r w:rsidRPr="00EB3767">
        <w:t xml:space="preserve"> απαιτούνται </w:t>
      </w:r>
    </w:p>
    <w:p w:rsidR="00EB3767" w:rsidRPr="00EB3767" w:rsidRDefault="001E5025" w:rsidP="00EB3767">
      <w:pPr>
        <w:jc w:val="both"/>
        <w:rPr>
          <w:u w:val="single"/>
        </w:rPr>
      </w:pPr>
      <w:r w:rsidRPr="00EB3767">
        <w:rPr>
          <w:u w:val="single"/>
        </w:rPr>
        <w:t xml:space="preserve">4 </w:t>
      </w:r>
      <w:r w:rsidR="00EB3767" w:rsidRPr="00EB3767">
        <w:rPr>
          <w:u w:val="single"/>
        </w:rPr>
        <w:t xml:space="preserve">τέσσερις </w:t>
      </w:r>
      <w:r w:rsidR="009B4434" w:rsidRPr="00EB3767">
        <w:rPr>
          <w:u w:val="single"/>
        </w:rPr>
        <w:t xml:space="preserve"> </w:t>
      </w:r>
      <w:r w:rsidRPr="00EB3767">
        <w:rPr>
          <w:u w:val="single"/>
        </w:rPr>
        <w:t xml:space="preserve"> δειγματοληψίες </w:t>
      </w:r>
      <w:r w:rsidR="00EB3767" w:rsidRPr="00EB3767">
        <w:rPr>
          <w:u w:val="single"/>
        </w:rPr>
        <w:t xml:space="preserve"> </w:t>
      </w:r>
      <w:r w:rsidRPr="00EB3767">
        <w:rPr>
          <w:u w:val="single"/>
        </w:rPr>
        <w:t>για</w:t>
      </w:r>
      <w:r w:rsidR="00EB3767" w:rsidRPr="00EB3767">
        <w:rPr>
          <w:u w:val="single"/>
        </w:rPr>
        <w:t xml:space="preserve"> </w:t>
      </w:r>
    </w:p>
    <w:p w:rsidR="00EB3767" w:rsidRPr="00EB3767" w:rsidRDefault="00EB3767" w:rsidP="00EB3767">
      <w:pPr>
        <w:jc w:val="both"/>
      </w:pPr>
      <w:r w:rsidRPr="00EB3767">
        <w:t>α) Αναλύσεις θρεπτικών αλάτων (</w:t>
      </w:r>
      <w:r w:rsidRPr="00EB3767">
        <w:rPr>
          <w:lang w:val="en-US"/>
        </w:rPr>
        <w:t>NH</w:t>
      </w:r>
      <w:r w:rsidRPr="00EB3767">
        <w:rPr>
          <w:rStyle w:val="90"/>
          <w:rFonts w:ascii="Times New Roman" w:hAnsi="Times New Roman" w:cs="Times New Roman"/>
          <w:sz w:val="24"/>
          <w:szCs w:val="24"/>
        </w:rPr>
        <w:t>4</w:t>
      </w:r>
      <w:r w:rsidRPr="00EB3767">
        <w:t xml:space="preserve">, </w:t>
      </w:r>
      <w:r w:rsidRPr="00EB3767">
        <w:rPr>
          <w:lang w:val="en-US"/>
        </w:rPr>
        <w:t>NO</w:t>
      </w:r>
      <w:r w:rsidRPr="00EB3767">
        <w:rPr>
          <w:rStyle w:val="90"/>
          <w:rFonts w:ascii="Times New Roman" w:hAnsi="Times New Roman" w:cs="Times New Roman"/>
          <w:sz w:val="24"/>
          <w:szCs w:val="24"/>
        </w:rPr>
        <w:t>2</w:t>
      </w:r>
      <w:r w:rsidRPr="00EB3767">
        <w:t xml:space="preserve">, </w:t>
      </w:r>
      <w:r w:rsidRPr="00EB3767">
        <w:rPr>
          <w:lang w:val="en-US"/>
        </w:rPr>
        <w:t>NO</w:t>
      </w:r>
      <w:r w:rsidRPr="00EB3767">
        <w:rPr>
          <w:rStyle w:val="90"/>
          <w:rFonts w:ascii="Times New Roman" w:hAnsi="Times New Roman" w:cs="Times New Roman"/>
          <w:sz w:val="24"/>
          <w:szCs w:val="24"/>
        </w:rPr>
        <w:t>3</w:t>
      </w:r>
      <w:r w:rsidRPr="00EB3767">
        <w:t xml:space="preserve">, </w:t>
      </w:r>
      <w:r w:rsidRPr="00EB3767">
        <w:rPr>
          <w:lang w:val="en-US"/>
        </w:rPr>
        <w:t>PO</w:t>
      </w:r>
      <w:r w:rsidRPr="00EB3767">
        <w:rPr>
          <w:rStyle w:val="90"/>
          <w:rFonts w:ascii="Times New Roman" w:hAnsi="Times New Roman" w:cs="Times New Roman"/>
          <w:sz w:val="24"/>
          <w:szCs w:val="24"/>
        </w:rPr>
        <w:t>4</w:t>
      </w:r>
      <w:r w:rsidRPr="00EB3767">
        <w:t>) σε διάφορα βάθη μέχρι τον πυθμένα ανά τρίμηνο).και  β) Προσδιορισμό  Ο</w:t>
      </w:r>
      <w:r w:rsidRPr="00EB3767">
        <w:rPr>
          <w:rStyle w:val="90"/>
          <w:rFonts w:ascii="Times New Roman" w:hAnsi="Times New Roman" w:cs="Times New Roman"/>
          <w:sz w:val="24"/>
          <w:szCs w:val="24"/>
        </w:rPr>
        <w:t>2</w:t>
      </w:r>
      <w:r w:rsidRPr="00EB3767">
        <w:t xml:space="preserve">, </w:t>
      </w:r>
      <w:r w:rsidR="00736336" w:rsidRPr="001B33BE">
        <w:rPr>
          <w:i/>
        </w:rPr>
        <w:t>Τ°</w:t>
      </w:r>
      <w:r w:rsidR="00736336" w:rsidRPr="00736336">
        <w:rPr>
          <w:i/>
        </w:rPr>
        <w:t xml:space="preserve"> </w:t>
      </w:r>
      <w:r w:rsidR="00736336">
        <w:rPr>
          <w:i/>
          <w:lang w:val="en-US"/>
        </w:rPr>
        <w:t>C</w:t>
      </w:r>
      <w:r w:rsidR="00736336" w:rsidRPr="00EB3767">
        <w:t xml:space="preserve"> </w:t>
      </w:r>
      <w:r w:rsidR="00736336" w:rsidRPr="00736336">
        <w:t>,</w:t>
      </w:r>
      <w:r w:rsidRPr="00EB3767">
        <w:t>αιωρούμενων στερεών</w:t>
      </w:r>
    </w:p>
    <w:p w:rsidR="00EB3767" w:rsidRDefault="00EB3767" w:rsidP="00EB3767">
      <w:pPr>
        <w:jc w:val="both"/>
        <w:rPr>
          <w:i/>
        </w:rPr>
      </w:pPr>
    </w:p>
    <w:p w:rsidR="00EB3767" w:rsidRPr="00EB3767" w:rsidRDefault="00EB3767" w:rsidP="00EB3767">
      <w:pPr>
        <w:jc w:val="both"/>
        <w:rPr>
          <w:u w:val="single"/>
        </w:rPr>
      </w:pPr>
      <w:r w:rsidRPr="00EB3767">
        <w:rPr>
          <w:u w:val="single"/>
        </w:rPr>
        <w:t xml:space="preserve">μια (1)  δειγματοληψία  για  </w:t>
      </w:r>
    </w:p>
    <w:p w:rsidR="00EB3767" w:rsidRPr="00EB3767" w:rsidRDefault="00EB3767" w:rsidP="00EB3767">
      <w:pPr>
        <w:jc w:val="both"/>
      </w:pPr>
      <w:r w:rsidRPr="00EB3767">
        <w:t xml:space="preserve">γ) Σύσταση ιζήματος, οργανική ιλύς, βαρέα μέταλλα (ετήσια). δ) Έλεγχος και περιγραφή της κατάστασης της </w:t>
      </w:r>
      <w:proofErr w:type="spellStart"/>
      <w:r w:rsidRPr="00EB3767">
        <w:t>βενθικής</w:t>
      </w:r>
      <w:proofErr w:type="spellEnd"/>
      <w:r w:rsidRPr="00EB3767">
        <w:t xml:space="preserve"> πανίδας (ετήσια).</w:t>
      </w:r>
    </w:p>
    <w:p w:rsidR="00EB3767" w:rsidRDefault="00EB3767" w:rsidP="00EB3767">
      <w:pPr>
        <w:jc w:val="both"/>
        <w:rPr>
          <w:i/>
        </w:rPr>
      </w:pPr>
    </w:p>
    <w:p w:rsidR="00EB3767" w:rsidRDefault="00EB3767" w:rsidP="00EB3767">
      <w:pPr>
        <w:jc w:val="both"/>
        <w:rPr>
          <w:i/>
        </w:rPr>
      </w:pPr>
    </w:p>
    <w:p w:rsidR="00EB3767" w:rsidRDefault="00EB3767" w:rsidP="00EB3767">
      <w:pPr>
        <w:jc w:val="both"/>
        <w:rPr>
          <w:i/>
        </w:rPr>
      </w:pPr>
    </w:p>
    <w:p w:rsidR="00DE4BF4" w:rsidRPr="006770E4" w:rsidRDefault="00DE4BF4" w:rsidP="00DE4BF4">
      <w:pPr>
        <w:shd w:val="clear" w:color="auto" w:fill="FFFFFF"/>
        <w:spacing w:before="120" w:line="360" w:lineRule="auto"/>
        <w:jc w:val="both"/>
        <w:rPr>
          <w:b/>
          <w:bCs/>
          <w:color w:val="000000"/>
          <w:spacing w:val="-1"/>
        </w:rPr>
      </w:pPr>
      <w:r>
        <w:rPr>
          <w:b/>
        </w:rPr>
        <w:t>ΜΕΘΟΔΟΛΟΓΙΑ</w:t>
      </w:r>
    </w:p>
    <w:p w:rsidR="00DE4BF4" w:rsidRDefault="00DE4BF4" w:rsidP="00DE4BF4">
      <w:pPr>
        <w:spacing w:line="360" w:lineRule="auto"/>
        <w:jc w:val="both"/>
      </w:pPr>
      <w:r>
        <w:t xml:space="preserve">Η συνολική εκτίμηση της κατάστασης ρύπανσης θα εξαχθεί από την εκτίμηση της ρύπανσης στα ιζήματα, στην υδάτινη στήλη και σε έμβιους οργανισμούς. </w:t>
      </w:r>
    </w:p>
    <w:p w:rsidR="00DE4BF4" w:rsidRPr="005D5CC1" w:rsidRDefault="00DE4BF4" w:rsidP="00DE4BF4">
      <w:pPr>
        <w:shd w:val="clear" w:color="auto" w:fill="FFFFFF"/>
        <w:spacing w:before="120" w:line="360" w:lineRule="auto"/>
        <w:jc w:val="both"/>
        <w:rPr>
          <w:bCs/>
          <w:color w:val="000000"/>
          <w:spacing w:val="-1"/>
          <w:sz w:val="22"/>
          <w:szCs w:val="22"/>
        </w:rPr>
      </w:pPr>
      <w:r w:rsidRPr="006817F4">
        <w:rPr>
          <w:b/>
          <w:bCs/>
          <w:color w:val="000000"/>
          <w:spacing w:val="-1"/>
          <w:sz w:val="22"/>
          <w:szCs w:val="22"/>
        </w:rPr>
        <w:t xml:space="preserve">1. </w:t>
      </w:r>
      <w:r w:rsidRPr="005D5CC1">
        <w:rPr>
          <w:b/>
          <w:bCs/>
          <w:color w:val="000000"/>
          <w:spacing w:val="-1"/>
          <w:sz w:val="22"/>
          <w:szCs w:val="22"/>
        </w:rPr>
        <w:t>Εκτίμηση Ιζημάτων</w:t>
      </w:r>
    </w:p>
    <w:p w:rsidR="00DE4BF4" w:rsidRDefault="00DE4BF4" w:rsidP="00DE4BF4">
      <w:pPr>
        <w:shd w:val="clear" w:color="auto" w:fill="FFFFFF"/>
        <w:spacing w:before="120" w:line="360" w:lineRule="auto"/>
        <w:jc w:val="both"/>
        <w:rPr>
          <w:bCs/>
          <w:color w:val="000000"/>
          <w:spacing w:val="-1"/>
        </w:rPr>
      </w:pPr>
      <w:r w:rsidRPr="00AA73C9">
        <w:rPr>
          <w:bCs/>
          <w:color w:val="000000"/>
          <w:spacing w:val="-1"/>
        </w:rPr>
        <w:t>Εκατέρωθεν τ</w:t>
      </w:r>
      <w:r>
        <w:rPr>
          <w:bCs/>
          <w:color w:val="000000"/>
          <w:spacing w:val="-1"/>
        </w:rPr>
        <w:t xml:space="preserve">ου αγωγού </w:t>
      </w:r>
      <w:r w:rsidRPr="00AA73C9">
        <w:rPr>
          <w:bCs/>
          <w:color w:val="000000"/>
          <w:spacing w:val="-1"/>
        </w:rPr>
        <w:t xml:space="preserve">θα </w:t>
      </w:r>
      <w:r>
        <w:rPr>
          <w:bCs/>
          <w:color w:val="000000"/>
          <w:spacing w:val="-1"/>
        </w:rPr>
        <w:t xml:space="preserve">ληφθούν επιφανειακά δείγματα ιζημάτων τα οποία θα καλύπτουν την ευρύτερη έκταση της περιοχής. Υπολογίζεται ότι θα συλλεχθούν </w:t>
      </w:r>
      <w:r>
        <w:rPr>
          <w:bCs/>
          <w:color w:val="000000"/>
          <w:spacing w:val="-1"/>
        </w:rPr>
        <w:lastRenderedPageBreak/>
        <w:t>περίπου 10-15 δείγματα. Επίσης θα συλλεχθούν και δείγματα σε μία από τις δύο ετήσιες δειγματοληψίες από την περιοχή Μαύρη Μύτη, τα οποία θα θεωρηθούν ως δείγματα αναφοράς. Σε κάθε δείγμα θα προσδιορισθούν οι συγκεντρώσεις</w:t>
      </w:r>
      <w:r w:rsidRPr="004276CF">
        <w:rPr>
          <w:bCs/>
          <w:color w:val="000000"/>
          <w:spacing w:val="-1"/>
        </w:rPr>
        <w:t xml:space="preserve"> </w:t>
      </w:r>
      <w:r>
        <w:rPr>
          <w:bCs/>
          <w:color w:val="000000"/>
          <w:spacing w:val="-1"/>
        </w:rPr>
        <w:t>των κάτωθι στοιχείων ή ενώσεων:</w:t>
      </w:r>
    </w:p>
    <w:p w:rsidR="00DE4BF4" w:rsidRDefault="00DE4BF4" w:rsidP="00DE4BF4">
      <w:pPr>
        <w:shd w:val="clear" w:color="auto" w:fill="FFFFFF"/>
        <w:spacing w:before="120" w:line="360" w:lineRule="auto"/>
        <w:jc w:val="both"/>
        <w:rPr>
          <w:bCs/>
          <w:color w:val="000000"/>
          <w:spacing w:val="-1"/>
        </w:rPr>
      </w:pPr>
      <w:proofErr w:type="gramStart"/>
      <w:r w:rsidRPr="004276CF">
        <w:rPr>
          <w:bCs/>
          <w:color w:val="000000"/>
          <w:spacing w:val="-1"/>
          <w:lang w:val="en-GB"/>
        </w:rPr>
        <w:t>pH</w:t>
      </w:r>
      <w:proofErr w:type="gramEnd"/>
      <w:r w:rsidRPr="000B3947">
        <w:rPr>
          <w:bCs/>
          <w:color w:val="000000"/>
          <w:spacing w:val="-1"/>
        </w:rPr>
        <w:t xml:space="preserve"> </w:t>
      </w:r>
    </w:p>
    <w:p w:rsidR="00DE4BF4" w:rsidRPr="004276CF" w:rsidRDefault="00DE4BF4" w:rsidP="00DE4BF4">
      <w:pPr>
        <w:shd w:val="clear" w:color="auto" w:fill="FFFFFF"/>
        <w:spacing w:before="120" w:line="360" w:lineRule="auto"/>
        <w:jc w:val="both"/>
        <w:rPr>
          <w:bCs/>
          <w:color w:val="000000"/>
          <w:spacing w:val="-1"/>
        </w:rPr>
      </w:pPr>
      <w:r>
        <w:rPr>
          <w:bCs/>
          <w:color w:val="000000"/>
          <w:spacing w:val="-1"/>
        </w:rPr>
        <w:t>Οργανικό υλικό</w:t>
      </w:r>
      <w:r w:rsidRPr="00202AA1">
        <w:rPr>
          <w:bCs/>
          <w:color w:val="000000"/>
          <w:spacing w:val="-1"/>
        </w:rPr>
        <w:t xml:space="preserve"> (%</w:t>
      </w:r>
      <w:r>
        <w:rPr>
          <w:bCs/>
          <w:color w:val="000000"/>
          <w:spacing w:val="-1"/>
        </w:rPr>
        <w:t>)</w:t>
      </w:r>
    </w:p>
    <w:p w:rsidR="00DE4BF4" w:rsidRDefault="00DE4BF4" w:rsidP="00DE4BF4">
      <w:pPr>
        <w:shd w:val="clear" w:color="auto" w:fill="FFFFFF"/>
        <w:spacing w:before="120" w:line="360" w:lineRule="auto"/>
        <w:jc w:val="both"/>
        <w:rPr>
          <w:bCs/>
          <w:color w:val="000000"/>
          <w:spacing w:val="-1"/>
        </w:rPr>
      </w:pPr>
      <w:r>
        <w:rPr>
          <w:bCs/>
          <w:color w:val="000000"/>
          <w:spacing w:val="-1"/>
        </w:rPr>
        <w:t>Μέταλλα</w:t>
      </w:r>
      <w:r w:rsidRPr="00202AA1">
        <w:rPr>
          <w:bCs/>
          <w:color w:val="000000"/>
          <w:spacing w:val="-1"/>
        </w:rPr>
        <w:t>:</w:t>
      </w:r>
      <w:r>
        <w:rPr>
          <w:bCs/>
          <w:color w:val="000000"/>
          <w:spacing w:val="-1"/>
        </w:rPr>
        <w:tab/>
      </w:r>
      <w:r w:rsidRPr="00202AA1">
        <w:rPr>
          <w:bCs/>
          <w:color w:val="000000"/>
          <w:spacing w:val="-1"/>
        </w:rPr>
        <w:t>μόλυβδος (</w:t>
      </w:r>
      <w:proofErr w:type="spellStart"/>
      <w:r w:rsidRPr="00202AA1">
        <w:rPr>
          <w:bCs/>
          <w:color w:val="000000"/>
          <w:spacing w:val="-1"/>
          <w:lang w:val="en-GB"/>
        </w:rPr>
        <w:t>Pb</w:t>
      </w:r>
      <w:proofErr w:type="spellEnd"/>
      <w:r w:rsidRPr="00202AA1">
        <w:rPr>
          <w:bCs/>
          <w:color w:val="000000"/>
          <w:spacing w:val="-1"/>
        </w:rPr>
        <w:t>), κάδμιο (</w:t>
      </w:r>
      <w:proofErr w:type="spellStart"/>
      <w:r w:rsidRPr="00202AA1">
        <w:rPr>
          <w:bCs/>
          <w:color w:val="000000"/>
          <w:spacing w:val="-1"/>
          <w:lang w:val="en-GB"/>
        </w:rPr>
        <w:t>Cd</w:t>
      </w:r>
      <w:proofErr w:type="spellEnd"/>
      <w:r w:rsidRPr="00202AA1">
        <w:rPr>
          <w:bCs/>
          <w:color w:val="000000"/>
          <w:spacing w:val="-1"/>
        </w:rPr>
        <w:t>), ψευδάργυρος (</w:t>
      </w:r>
      <w:r w:rsidRPr="00202AA1">
        <w:rPr>
          <w:bCs/>
          <w:color w:val="000000"/>
          <w:spacing w:val="-1"/>
          <w:lang w:val="en-GB"/>
        </w:rPr>
        <w:t>Zn</w:t>
      </w:r>
      <w:r w:rsidRPr="00202AA1">
        <w:rPr>
          <w:bCs/>
          <w:color w:val="000000"/>
          <w:spacing w:val="-1"/>
        </w:rPr>
        <w:t>), χαλκός (</w:t>
      </w:r>
      <w:r w:rsidRPr="00202AA1">
        <w:rPr>
          <w:bCs/>
          <w:color w:val="000000"/>
          <w:spacing w:val="-1"/>
          <w:lang w:val="en-GB"/>
        </w:rPr>
        <w:t>Cu</w:t>
      </w:r>
      <w:r w:rsidRPr="00202AA1">
        <w:rPr>
          <w:bCs/>
          <w:color w:val="000000"/>
          <w:spacing w:val="-1"/>
        </w:rPr>
        <w:t>), υδράργυρος (</w:t>
      </w:r>
      <w:r w:rsidRPr="00202AA1">
        <w:rPr>
          <w:bCs/>
          <w:color w:val="000000"/>
          <w:spacing w:val="-1"/>
          <w:lang w:val="en-GB"/>
        </w:rPr>
        <w:t>Hg</w:t>
      </w:r>
      <w:r w:rsidRPr="00202AA1">
        <w:rPr>
          <w:bCs/>
          <w:color w:val="000000"/>
          <w:spacing w:val="-1"/>
        </w:rPr>
        <w:t>),</w:t>
      </w:r>
      <w:r>
        <w:rPr>
          <w:bCs/>
          <w:color w:val="000000"/>
          <w:spacing w:val="-1"/>
        </w:rPr>
        <w:t xml:space="preserve"> </w:t>
      </w:r>
      <w:r w:rsidRPr="00202AA1">
        <w:rPr>
          <w:bCs/>
          <w:color w:val="000000"/>
          <w:spacing w:val="-1"/>
        </w:rPr>
        <w:t>χρώμιο (</w:t>
      </w:r>
      <w:r w:rsidRPr="00202AA1">
        <w:rPr>
          <w:bCs/>
          <w:color w:val="000000"/>
          <w:spacing w:val="-1"/>
          <w:lang w:val="en-GB"/>
        </w:rPr>
        <w:t>Cr</w:t>
      </w:r>
      <w:r w:rsidRPr="00202AA1">
        <w:rPr>
          <w:bCs/>
          <w:color w:val="000000"/>
          <w:spacing w:val="-1"/>
        </w:rPr>
        <w:t>)</w:t>
      </w:r>
      <w:r>
        <w:rPr>
          <w:bCs/>
          <w:color w:val="000000"/>
          <w:spacing w:val="-1"/>
        </w:rPr>
        <w:t>,</w:t>
      </w:r>
      <w:r w:rsidRPr="00202AA1">
        <w:rPr>
          <w:bCs/>
          <w:color w:val="000000"/>
          <w:spacing w:val="-1"/>
        </w:rPr>
        <w:t xml:space="preserve"> νικέλιο (</w:t>
      </w:r>
      <w:r w:rsidRPr="00202AA1">
        <w:rPr>
          <w:bCs/>
          <w:color w:val="000000"/>
          <w:spacing w:val="-1"/>
          <w:lang w:val="en-GB"/>
        </w:rPr>
        <w:t>Ni</w:t>
      </w:r>
      <w:r w:rsidRPr="00202AA1">
        <w:rPr>
          <w:bCs/>
          <w:color w:val="000000"/>
          <w:spacing w:val="-1"/>
        </w:rPr>
        <w:t>)</w:t>
      </w:r>
      <w:r>
        <w:rPr>
          <w:bCs/>
          <w:color w:val="000000"/>
          <w:spacing w:val="-1"/>
        </w:rPr>
        <w:t>, αργίλιο (</w:t>
      </w:r>
      <w:r>
        <w:rPr>
          <w:bCs/>
          <w:color w:val="000000"/>
          <w:spacing w:val="-1"/>
          <w:lang w:val="en-US"/>
        </w:rPr>
        <w:t>Al</w:t>
      </w:r>
      <w:r w:rsidRPr="00AD465C">
        <w:rPr>
          <w:bCs/>
          <w:color w:val="000000"/>
          <w:spacing w:val="-1"/>
        </w:rPr>
        <w:t>)</w:t>
      </w:r>
      <w:r>
        <w:rPr>
          <w:bCs/>
          <w:color w:val="000000"/>
          <w:spacing w:val="-1"/>
        </w:rPr>
        <w:t xml:space="preserve">, </w:t>
      </w:r>
      <w:proofErr w:type="spellStart"/>
      <w:r>
        <w:rPr>
          <w:bCs/>
          <w:color w:val="000000"/>
          <w:spacing w:val="-1"/>
        </w:rPr>
        <w:t>λίθιο</w:t>
      </w:r>
      <w:proofErr w:type="spellEnd"/>
      <w:r w:rsidRPr="00AD465C">
        <w:rPr>
          <w:bCs/>
          <w:color w:val="000000"/>
          <w:spacing w:val="-1"/>
        </w:rPr>
        <w:t xml:space="preserve"> (</w:t>
      </w:r>
      <w:r>
        <w:rPr>
          <w:bCs/>
          <w:color w:val="000000"/>
          <w:spacing w:val="-1"/>
          <w:lang w:val="en-US"/>
        </w:rPr>
        <w:t>Li</w:t>
      </w:r>
      <w:r w:rsidRPr="00AD465C">
        <w:rPr>
          <w:bCs/>
          <w:color w:val="000000"/>
          <w:spacing w:val="-1"/>
        </w:rPr>
        <w:t>)</w:t>
      </w:r>
      <w:r>
        <w:rPr>
          <w:bCs/>
          <w:color w:val="000000"/>
          <w:spacing w:val="-1"/>
        </w:rPr>
        <w:t xml:space="preserve"> και ασβέστιο</w:t>
      </w:r>
      <w:r w:rsidRPr="00AD465C">
        <w:rPr>
          <w:bCs/>
          <w:color w:val="000000"/>
          <w:spacing w:val="-1"/>
        </w:rPr>
        <w:t xml:space="preserve"> (</w:t>
      </w:r>
      <w:r>
        <w:rPr>
          <w:bCs/>
          <w:color w:val="000000"/>
          <w:spacing w:val="-1"/>
          <w:lang w:val="en-US"/>
        </w:rPr>
        <w:t>Ca</w:t>
      </w:r>
      <w:r w:rsidRPr="00AD465C">
        <w:rPr>
          <w:bCs/>
          <w:color w:val="000000"/>
          <w:spacing w:val="-1"/>
        </w:rPr>
        <w:t>)</w:t>
      </w:r>
      <w:r w:rsidRPr="00202AA1">
        <w:rPr>
          <w:bCs/>
          <w:color w:val="000000"/>
          <w:spacing w:val="-1"/>
        </w:rPr>
        <w:t>.</w:t>
      </w:r>
    </w:p>
    <w:p w:rsidR="00DE4BF4" w:rsidRDefault="00DE4BF4" w:rsidP="00DE4BF4">
      <w:pPr>
        <w:shd w:val="clear" w:color="auto" w:fill="FFFFFF"/>
        <w:spacing w:before="120" w:line="360" w:lineRule="auto"/>
        <w:jc w:val="both"/>
        <w:rPr>
          <w:bCs/>
          <w:color w:val="000000"/>
          <w:spacing w:val="-1"/>
        </w:rPr>
      </w:pPr>
      <w:r>
        <w:rPr>
          <w:bCs/>
          <w:color w:val="000000"/>
          <w:spacing w:val="-1"/>
        </w:rPr>
        <w:t>Επί πλέον</w:t>
      </w:r>
      <w:r w:rsidRPr="00735398">
        <w:rPr>
          <w:bCs/>
          <w:color w:val="000000"/>
          <w:spacing w:val="-1"/>
        </w:rPr>
        <w:t xml:space="preserve"> </w:t>
      </w:r>
      <w:r>
        <w:rPr>
          <w:bCs/>
          <w:color w:val="000000"/>
          <w:spacing w:val="-1"/>
        </w:rPr>
        <w:t xml:space="preserve">τα αποτελέσματα θα συγκριθούν με αυτά προηγούμενων μελετών που έχουν στη διάθεσή τους το Εργαστήριο Υγιεινής και η ΔΕΥΑ Πάτρας. </w:t>
      </w:r>
    </w:p>
    <w:p w:rsidR="00DE4BF4" w:rsidRDefault="00DE4BF4" w:rsidP="00DE4BF4">
      <w:pPr>
        <w:shd w:val="clear" w:color="auto" w:fill="FFFFFF"/>
        <w:spacing w:before="120" w:line="360" w:lineRule="auto"/>
        <w:jc w:val="both"/>
        <w:rPr>
          <w:bCs/>
          <w:color w:val="000000"/>
          <w:spacing w:val="-1"/>
        </w:rPr>
      </w:pPr>
      <w:r w:rsidRPr="006817F4">
        <w:rPr>
          <w:b/>
          <w:bCs/>
          <w:color w:val="000000"/>
          <w:spacing w:val="-1"/>
        </w:rPr>
        <w:t xml:space="preserve">2. </w:t>
      </w:r>
      <w:r>
        <w:rPr>
          <w:b/>
          <w:bCs/>
          <w:color w:val="000000"/>
          <w:spacing w:val="-1"/>
        </w:rPr>
        <w:t>Εκτίμηση Θαλασσινού Νερού</w:t>
      </w:r>
    </w:p>
    <w:p w:rsidR="00DE4BF4" w:rsidRDefault="00DE4BF4" w:rsidP="00DE4BF4">
      <w:pPr>
        <w:shd w:val="clear" w:color="auto" w:fill="FFFFFF"/>
        <w:spacing w:before="120" w:line="360" w:lineRule="auto"/>
        <w:jc w:val="both"/>
        <w:rPr>
          <w:bCs/>
          <w:color w:val="000000"/>
          <w:spacing w:val="-1"/>
        </w:rPr>
      </w:pPr>
      <w:r>
        <w:rPr>
          <w:bCs/>
          <w:color w:val="000000"/>
          <w:spacing w:val="-1"/>
        </w:rPr>
        <w:t xml:space="preserve">Ομοίως από την περιοχή δειγματοληψίας των ιζημάτων θα ληφθούν </w:t>
      </w:r>
      <w:r w:rsidRPr="00AA73C9">
        <w:rPr>
          <w:bCs/>
          <w:color w:val="000000"/>
          <w:spacing w:val="-1"/>
        </w:rPr>
        <w:t xml:space="preserve">δείγματα </w:t>
      </w:r>
      <w:r>
        <w:rPr>
          <w:bCs/>
          <w:color w:val="000000"/>
          <w:spacing w:val="-1"/>
        </w:rPr>
        <w:t xml:space="preserve">θαλασσινού νερού </w:t>
      </w:r>
      <w:proofErr w:type="spellStart"/>
      <w:r>
        <w:rPr>
          <w:bCs/>
          <w:color w:val="000000"/>
          <w:spacing w:val="-1"/>
        </w:rPr>
        <w:t>υπο</w:t>
      </w:r>
      <w:proofErr w:type="spellEnd"/>
      <w:r>
        <w:rPr>
          <w:bCs/>
          <w:color w:val="000000"/>
          <w:spacing w:val="-1"/>
        </w:rPr>
        <w:t xml:space="preserve">-επιφανειακά (βάθους περίπου </w:t>
      </w:r>
      <w:smartTag w:uri="urn:schemas-microsoft-com:office:smarttags" w:element="metricconverter">
        <w:smartTagPr>
          <w:attr w:name="ProductID" w:val="20 εκατοστών"/>
        </w:smartTagPr>
        <w:r>
          <w:rPr>
            <w:bCs/>
            <w:color w:val="000000"/>
            <w:spacing w:val="-1"/>
          </w:rPr>
          <w:t>20 εκατοστών</w:t>
        </w:r>
      </w:smartTag>
      <w:r>
        <w:rPr>
          <w:bCs/>
          <w:color w:val="000000"/>
          <w:spacing w:val="-1"/>
        </w:rPr>
        <w:t xml:space="preserve">) καθώς και σε βάθος περίπου </w:t>
      </w:r>
      <w:smartTag w:uri="urn:schemas-microsoft-com:office:smarttags" w:element="metricconverter">
        <w:smartTagPr>
          <w:attr w:name="ProductID" w:val="3 μέτρων"/>
        </w:smartTagPr>
        <w:r>
          <w:rPr>
            <w:bCs/>
            <w:color w:val="000000"/>
            <w:spacing w:val="-1"/>
          </w:rPr>
          <w:t>3 μέτρων</w:t>
        </w:r>
      </w:smartTag>
      <w:r>
        <w:rPr>
          <w:bCs/>
          <w:color w:val="000000"/>
          <w:spacing w:val="-1"/>
        </w:rPr>
        <w:t xml:space="preserve"> πάνω από την επιφάνεια του πυθμένα.  Στα δείγματα αυτά θ</w:t>
      </w:r>
      <w:r w:rsidRPr="00AA73C9">
        <w:rPr>
          <w:bCs/>
          <w:color w:val="000000"/>
          <w:spacing w:val="-1"/>
        </w:rPr>
        <w:t>α προσδιορισθούν</w:t>
      </w:r>
      <w:r>
        <w:rPr>
          <w:bCs/>
          <w:color w:val="000000"/>
          <w:spacing w:val="-1"/>
        </w:rPr>
        <w:t>:</w:t>
      </w:r>
    </w:p>
    <w:p w:rsidR="00DE4BF4" w:rsidRDefault="00DE4BF4" w:rsidP="00DE4BF4">
      <w:pPr>
        <w:shd w:val="clear" w:color="auto" w:fill="FFFFFF"/>
        <w:spacing w:before="120" w:line="360" w:lineRule="auto"/>
        <w:jc w:val="both"/>
        <w:rPr>
          <w:bCs/>
          <w:color w:val="000000"/>
          <w:spacing w:val="-1"/>
        </w:rPr>
      </w:pPr>
      <w:r w:rsidRPr="00AA73C9">
        <w:rPr>
          <w:bCs/>
          <w:color w:val="000000"/>
          <w:spacing w:val="-1"/>
        </w:rPr>
        <w:t xml:space="preserve"> </w:t>
      </w:r>
      <w:r>
        <w:rPr>
          <w:bCs/>
          <w:color w:val="000000"/>
          <w:spacing w:val="-1"/>
        </w:rPr>
        <w:t>α) φυσικοχημικές παράμετροι (</w:t>
      </w:r>
      <w:r>
        <w:rPr>
          <w:bCs/>
          <w:color w:val="000000"/>
          <w:spacing w:val="-1"/>
          <w:lang w:val="en-US"/>
        </w:rPr>
        <w:t>pH</w:t>
      </w:r>
      <w:r w:rsidRPr="00776486">
        <w:rPr>
          <w:bCs/>
          <w:color w:val="000000"/>
          <w:spacing w:val="-1"/>
        </w:rPr>
        <w:t xml:space="preserve">, </w:t>
      </w:r>
      <w:r>
        <w:rPr>
          <w:bCs/>
          <w:color w:val="000000"/>
          <w:spacing w:val="-1"/>
        </w:rPr>
        <w:t xml:space="preserve">Θερμοκρασία, Διαλυμένο Οξυγόνο, Δυναμικό Οξειδοαναγωγής, </w:t>
      </w:r>
      <w:proofErr w:type="spellStart"/>
      <w:r>
        <w:rPr>
          <w:bCs/>
          <w:color w:val="000000"/>
          <w:spacing w:val="-1"/>
        </w:rPr>
        <w:t>Αλατότητα</w:t>
      </w:r>
      <w:proofErr w:type="spellEnd"/>
      <w:r>
        <w:rPr>
          <w:bCs/>
          <w:color w:val="000000"/>
          <w:spacing w:val="-1"/>
        </w:rPr>
        <w:t xml:space="preserve">, Αγωγιμότητα), </w:t>
      </w:r>
    </w:p>
    <w:p w:rsidR="00DE4BF4" w:rsidRDefault="00DE4BF4" w:rsidP="00DE4BF4">
      <w:pPr>
        <w:shd w:val="clear" w:color="auto" w:fill="FFFFFF"/>
        <w:spacing w:before="120" w:line="360" w:lineRule="auto"/>
        <w:jc w:val="both"/>
        <w:rPr>
          <w:bCs/>
          <w:color w:val="000000"/>
          <w:spacing w:val="-1"/>
        </w:rPr>
      </w:pPr>
      <w:r>
        <w:rPr>
          <w:bCs/>
          <w:color w:val="000000"/>
          <w:spacing w:val="-1"/>
        </w:rPr>
        <w:t>β) μικροβιολογικές παράμετροι (</w:t>
      </w:r>
      <w:proofErr w:type="spellStart"/>
      <w:r>
        <w:rPr>
          <w:sz w:val="23"/>
          <w:szCs w:val="23"/>
        </w:rPr>
        <w:t>Total</w:t>
      </w:r>
      <w:proofErr w:type="spellEnd"/>
      <w:r>
        <w:rPr>
          <w:sz w:val="23"/>
          <w:szCs w:val="23"/>
        </w:rPr>
        <w:t xml:space="preserve"> </w:t>
      </w:r>
      <w:proofErr w:type="spellStart"/>
      <w:r>
        <w:rPr>
          <w:sz w:val="23"/>
          <w:szCs w:val="23"/>
        </w:rPr>
        <w:t>coliforms</w:t>
      </w:r>
      <w:proofErr w:type="spellEnd"/>
      <w:r>
        <w:rPr>
          <w:sz w:val="23"/>
          <w:szCs w:val="23"/>
        </w:rPr>
        <w:t xml:space="preserve">, E </w:t>
      </w:r>
      <w:proofErr w:type="spellStart"/>
      <w:r>
        <w:rPr>
          <w:sz w:val="23"/>
          <w:szCs w:val="23"/>
        </w:rPr>
        <w:t>Coli</w:t>
      </w:r>
      <w:proofErr w:type="spellEnd"/>
      <w:r>
        <w:rPr>
          <w:sz w:val="23"/>
          <w:szCs w:val="23"/>
        </w:rPr>
        <w:t xml:space="preserve">., </w:t>
      </w:r>
      <w:proofErr w:type="spellStart"/>
      <w:r>
        <w:rPr>
          <w:sz w:val="23"/>
          <w:szCs w:val="23"/>
        </w:rPr>
        <w:t>Enterococci</w:t>
      </w:r>
      <w:proofErr w:type="spellEnd"/>
      <w:r>
        <w:rPr>
          <w:bCs/>
          <w:color w:val="000000"/>
          <w:spacing w:val="-1"/>
        </w:rPr>
        <w:t xml:space="preserve">), </w:t>
      </w:r>
    </w:p>
    <w:p w:rsidR="00DE4BF4" w:rsidRDefault="00DE4BF4" w:rsidP="00DE4BF4">
      <w:pPr>
        <w:shd w:val="clear" w:color="auto" w:fill="FFFFFF"/>
        <w:spacing w:before="120" w:line="360" w:lineRule="auto"/>
        <w:jc w:val="both"/>
        <w:rPr>
          <w:sz w:val="23"/>
          <w:szCs w:val="23"/>
        </w:rPr>
      </w:pPr>
      <w:r>
        <w:rPr>
          <w:bCs/>
          <w:color w:val="000000"/>
          <w:spacing w:val="-1"/>
        </w:rPr>
        <w:t xml:space="preserve">γ) θρεπτικά συστατικά </w:t>
      </w:r>
      <w:r>
        <w:rPr>
          <w:sz w:val="23"/>
          <w:szCs w:val="23"/>
        </w:rPr>
        <w:t>(NH</w:t>
      </w:r>
      <w:r>
        <w:rPr>
          <w:sz w:val="16"/>
          <w:szCs w:val="16"/>
        </w:rPr>
        <w:t>4</w:t>
      </w:r>
      <w:r>
        <w:rPr>
          <w:sz w:val="23"/>
          <w:szCs w:val="23"/>
        </w:rPr>
        <w:t>, NO</w:t>
      </w:r>
      <w:r>
        <w:rPr>
          <w:sz w:val="16"/>
          <w:szCs w:val="16"/>
        </w:rPr>
        <w:t>2</w:t>
      </w:r>
      <w:r>
        <w:rPr>
          <w:sz w:val="23"/>
          <w:szCs w:val="23"/>
        </w:rPr>
        <w:t>, NO</w:t>
      </w:r>
      <w:r>
        <w:rPr>
          <w:sz w:val="16"/>
          <w:szCs w:val="16"/>
        </w:rPr>
        <w:t>3</w:t>
      </w:r>
      <w:r>
        <w:rPr>
          <w:sz w:val="23"/>
          <w:szCs w:val="23"/>
        </w:rPr>
        <w:t>, PO</w:t>
      </w:r>
      <w:r>
        <w:rPr>
          <w:sz w:val="16"/>
          <w:szCs w:val="16"/>
        </w:rPr>
        <w:t>4</w:t>
      </w:r>
      <w:r>
        <w:rPr>
          <w:sz w:val="23"/>
          <w:szCs w:val="23"/>
        </w:rPr>
        <w:t>).</w:t>
      </w:r>
    </w:p>
    <w:p w:rsidR="00DE4BF4" w:rsidRPr="00776486" w:rsidRDefault="00DE4BF4" w:rsidP="00DE4BF4">
      <w:pPr>
        <w:shd w:val="clear" w:color="auto" w:fill="FFFFFF"/>
        <w:spacing w:before="120" w:line="360" w:lineRule="auto"/>
        <w:jc w:val="both"/>
        <w:rPr>
          <w:bCs/>
          <w:color w:val="000000"/>
          <w:spacing w:val="-1"/>
        </w:rPr>
      </w:pPr>
      <w:r>
        <w:rPr>
          <w:bCs/>
          <w:color w:val="000000"/>
          <w:spacing w:val="-1"/>
        </w:rPr>
        <w:t xml:space="preserve">Επισημαίνεται ότι οι φυσικοχημικές παράμετροι θα προσδιορισθούν καθ’ όλο το ύψος της υδάτινης στήλης στους σταθμούς δειγματοληψίας.  </w:t>
      </w:r>
    </w:p>
    <w:p w:rsidR="00DE4BF4" w:rsidRDefault="00DE4BF4" w:rsidP="00DE4BF4">
      <w:pPr>
        <w:shd w:val="clear" w:color="auto" w:fill="FFFFFF"/>
        <w:spacing w:before="120" w:line="360" w:lineRule="auto"/>
        <w:jc w:val="both"/>
        <w:rPr>
          <w:bCs/>
          <w:color w:val="000000"/>
          <w:spacing w:val="-1"/>
        </w:rPr>
      </w:pPr>
      <w:r w:rsidRPr="006817F4">
        <w:rPr>
          <w:b/>
          <w:bCs/>
          <w:color w:val="000000"/>
          <w:spacing w:val="-1"/>
        </w:rPr>
        <w:t xml:space="preserve">3. </w:t>
      </w:r>
      <w:r>
        <w:rPr>
          <w:b/>
          <w:bCs/>
          <w:color w:val="000000"/>
          <w:spacing w:val="-1"/>
        </w:rPr>
        <w:t>Εκτίμηση Ζώντων Οργανισμών</w:t>
      </w:r>
    </w:p>
    <w:p w:rsidR="00DE4BF4" w:rsidRPr="006770E4" w:rsidRDefault="00DE4BF4" w:rsidP="00DE4BF4">
      <w:pPr>
        <w:shd w:val="clear" w:color="auto" w:fill="FFFFFF"/>
        <w:spacing w:before="120" w:line="360" w:lineRule="auto"/>
        <w:jc w:val="both"/>
        <w:rPr>
          <w:bCs/>
          <w:color w:val="000000"/>
          <w:spacing w:val="-1"/>
        </w:rPr>
      </w:pPr>
      <w:r>
        <w:rPr>
          <w:bCs/>
          <w:color w:val="000000"/>
          <w:spacing w:val="-1"/>
        </w:rPr>
        <w:t xml:space="preserve">Από την περιοχή δειγματοληψίας των ιζημάτων θα ληφθούν δείγματα ζώντων οργανισμών </w:t>
      </w:r>
      <w:r w:rsidRPr="00AA73C9">
        <w:rPr>
          <w:bCs/>
          <w:color w:val="000000"/>
          <w:spacing w:val="-1"/>
        </w:rPr>
        <w:t xml:space="preserve">(δίθυρα του είδους </w:t>
      </w:r>
      <w:proofErr w:type="spellStart"/>
      <w:r w:rsidRPr="00BD1D02">
        <w:rPr>
          <w:bCs/>
          <w:i/>
          <w:color w:val="000000"/>
          <w:spacing w:val="-1"/>
          <w:lang w:val="en-US"/>
        </w:rPr>
        <w:t>Pinna</w:t>
      </w:r>
      <w:proofErr w:type="spellEnd"/>
      <w:r>
        <w:rPr>
          <w:bCs/>
          <w:color w:val="000000"/>
          <w:spacing w:val="-1"/>
        </w:rPr>
        <w:t xml:space="preserve"> ή του είδους </w:t>
      </w:r>
      <w:proofErr w:type="spellStart"/>
      <w:r>
        <w:rPr>
          <w:i/>
          <w:iCs/>
          <w:color w:val="000000"/>
          <w:spacing w:val="1"/>
          <w:lang w:val="en-US"/>
        </w:rPr>
        <w:t>Mytilus</w:t>
      </w:r>
      <w:proofErr w:type="spellEnd"/>
      <w:r w:rsidRPr="00BD1D02">
        <w:rPr>
          <w:i/>
          <w:iCs/>
          <w:color w:val="000000"/>
          <w:spacing w:val="1"/>
        </w:rPr>
        <w:t xml:space="preserve"> </w:t>
      </w:r>
      <w:proofErr w:type="spellStart"/>
      <w:r>
        <w:rPr>
          <w:i/>
          <w:iCs/>
          <w:color w:val="000000"/>
          <w:spacing w:val="1"/>
          <w:lang w:val="en-US"/>
        </w:rPr>
        <w:t>galloprovincialis</w:t>
      </w:r>
      <w:proofErr w:type="spellEnd"/>
      <w:r w:rsidRPr="00AA73C9">
        <w:rPr>
          <w:bCs/>
          <w:color w:val="000000"/>
          <w:spacing w:val="-1"/>
        </w:rPr>
        <w:t xml:space="preserve">). </w:t>
      </w:r>
      <w:r>
        <w:rPr>
          <w:bCs/>
          <w:color w:val="000000"/>
          <w:spacing w:val="-1"/>
        </w:rPr>
        <w:t xml:space="preserve"> Στα δείγματα θα προσδιορισθούν οι συγκεντρώσεις των αντίστοιχων παραμέτρων που θα προσδιορισθούν στα δείγματα των ιζημάτων. </w:t>
      </w:r>
    </w:p>
    <w:p w:rsidR="00DE4BF4" w:rsidRPr="00502D71" w:rsidRDefault="00DE4BF4" w:rsidP="00DE4BF4">
      <w:pPr>
        <w:shd w:val="clear" w:color="auto" w:fill="FFFFFF"/>
        <w:spacing w:before="120" w:line="360" w:lineRule="auto"/>
        <w:jc w:val="both"/>
        <w:rPr>
          <w:b/>
          <w:bCs/>
          <w:color w:val="000000"/>
          <w:spacing w:val="-1"/>
        </w:rPr>
      </w:pPr>
      <w:r w:rsidRPr="006770E4">
        <w:rPr>
          <w:b/>
          <w:bCs/>
          <w:color w:val="000000"/>
          <w:spacing w:val="-1"/>
        </w:rPr>
        <w:t xml:space="preserve">4. </w:t>
      </w:r>
      <w:r w:rsidRPr="006817F4">
        <w:rPr>
          <w:b/>
          <w:bCs/>
          <w:color w:val="000000"/>
          <w:spacing w:val="-1"/>
        </w:rPr>
        <w:t>Διαχρονική</w:t>
      </w:r>
      <w:r w:rsidRPr="00502D71">
        <w:rPr>
          <w:b/>
          <w:bCs/>
          <w:color w:val="000000"/>
          <w:spacing w:val="-1"/>
        </w:rPr>
        <w:t xml:space="preserve"> Εκτίμηση</w:t>
      </w:r>
    </w:p>
    <w:p w:rsidR="00DE4BF4" w:rsidRDefault="00DE4BF4" w:rsidP="00DE4BF4">
      <w:pPr>
        <w:shd w:val="clear" w:color="auto" w:fill="FFFFFF"/>
        <w:spacing w:before="120" w:line="360" w:lineRule="auto"/>
        <w:jc w:val="both"/>
        <w:rPr>
          <w:bCs/>
          <w:color w:val="000000"/>
          <w:spacing w:val="-1"/>
        </w:rPr>
      </w:pPr>
      <w:r>
        <w:rPr>
          <w:bCs/>
          <w:color w:val="000000"/>
          <w:spacing w:val="-1"/>
        </w:rPr>
        <w:t xml:space="preserve">Με βάση τα συνολικά αποτελέσματα των μετρήσεων θα γίνει σύγκριση της σημερινής κατάστασης του αποδέκτη με αυτήν προ της λειτουργίας των υποθαλασσίων αγωγών. </w:t>
      </w:r>
    </w:p>
    <w:p w:rsidR="00EB3767" w:rsidRDefault="00EB3767" w:rsidP="00DC4F0E">
      <w:pPr>
        <w:pStyle w:val="31"/>
        <w:shd w:val="clear" w:color="auto" w:fill="auto"/>
        <w:spacing w:before="0" w:after="95" w:line="274" w:lineRule="exact"/>
        <w:ind w:left="-120" w:right="-214" w:firstLine="0"/>
        <w:jc w:val="both"/>
      </w:pPr>
    </w:p>
    <w:p w:rsidR="001E5025" w:rsidRDefault="001E5025" w:rsidP="00DC4F0E">
      <w:pPr>
        <w:keepNext/>
        <w:keepLines/>
        <w:widowControl w:val="0"/>
        <w:numPr>
          <w:ilvl w:val="0"/>
          <w:numId w:val="8"/>
        </w:numPr>
        <w:tabs>
          <w:tab w:val="left" w:pos="255"/>
        </w:tabs>
        <w:spacing w:after="123" w:line="230" w:lineRule="exact"/>
        <w:ind w:left="-120" w:right="-214"/>
        <w:jc w:val="both"/>
        <w:outlineLvl w:val="1"/>
      </w:pPr>
      <w:bookmarkStart w:id="1" w:name="bookmark7"/>
      <w:r>
        <w:t>ΥΠΟΧΡΕΩΣΕΙΣ ΤΟΥ ΑΝΑΔΟΧΟΥ</w:t>
      </w:r>
      <w:bookmarkEnd w:id="1"/>
    </w:p>
    <w:p w:rsidR="001E5025" w:rsidRDefault="001E5025" w:rsidP="00DC4F0E">
      <w:pPr>
        <w:pStyle w:val="31"/>
        <w:shd w:val="clear" w:color="auto" w:fill="auto"/>
        <w:spacing w:before="0" w:after="88" w:line="230" w:lineRule="exact"/>
        <w:ind w:left="-120" w:right="-214" w:firstLine="0"/>
        <w:jc w:val="both"/>
      </w:pPr>
      <w:r>
        <w:t>Ο ανάδοχος θα αναλάβει:</w:t>
      </w:r>
    </w:p>
    <w:p w:rsidR="001E5025" w:rsidRDefault="001E5025" w:rsidP="00DC4F0E">
      <w:pPr>
        <w:pStyle w:val="31"/>
        <w:numPr>
          <w:ilvl w:val="0"/>
          <w:numId w:val="9"/>
        </w:numPr>
        <w:shd w:val="clear" w:color="auto" w:fill="auto"/>
        <w:tabs>
          <w:tab w:val="left" w:pos="750"/>
        </w:tabs>
        <w:spacing w:before="0" w:line="274" w:lineRule="exact"/>
        <w:ind w:left="-120" w:right="-214"/>
        <w:jc w:val="both"/>
      </w:pPr>
      <w:r>
        <w:lastRenderedPageBreak/>
        <w:t>το σχεδιασμό της δειγματοληψίας, τη λήψη των δειγμάτων, την διεξαγωγή των προσδιορισμών των θρεπτικών συστατικών, των βαρέων μετάλλων και των οργανικών ενώσεων σε ιζήματα, θαλασσινό νερό και ζώντες οργανισμούς, την εκτίμηση της κατάστασης ρύπανσης, τη συγγραφή της έκθεσης αποτελεσμάτων.</w:t>
      </w:r>
    </w:p>
    <w:p w:rsidR="001E5025" w:rsidRDefault="001E5025" w:rsidP="00DC4F0E">
      <w:pPr>
        <w:pStyle w:val="31"/>
        <w:numPr>
          <w:ilvl w:val="0"/>
          <w:numId w:val="9"/>
        </w:numPr>
        <w:shd w:val="clear" w:color="auto" w:fill="auto"/>
        <w:tabs>
          <w:tab w:val="left" w:pos="750"/>
        </w:tabs>
        <w:spacing w:before="0" w:after="0" w:line="274" w:lineRule="exact"/>
        <w:ind w:left="-120" w:right="-214"/>
        <w:jc w:val="both"/>
      </w:pPr>
      <w:r>
        <w:t>τη διενέργεια των δειγματοληψιών, την επί τόπου μέτρηση και τον προσδιορισμό των φυσικοχημικών παραμέτρων και τον εργαστηριακό προσδιορισμό των μικροβιολογικών παραμέτρων στα δείγματα θαλασσινού νερού,</w:t>
      </w:r>
    </w:p>
    <w:p w:rsidR="001E5025" w:rsidRDefault="001E5025" w:rsidP="00DC4F0E">
      <w:pPr>
        <w:pStyle w:val="31"/>
        <w:shd w:val="clear" w:color="auto" w:fill="auto"/>
        <w:spacing w:before="0" w:after="244" w:line="278" w:lineRule="exact"/>
        <w:ind w:left="-120" w:right="-214" w:firstLine="0"/>
        <w:jc w:val="both"/>
      </w:pPr>
      <w:r>
        <w:t>Η ΔΕΥΑΠ θα διαθέσει στοιχεία από προηγούμενες μελέτες που τυχόν έχει στη διάθεσή της.</w:t>
      </w:r>
    </w:p>
    <w:p w:rsidR="001E5025" w:rsidRDefault="001E5025" w:rsidP="00DC4F0E">
      <w:pPr>
        <w:pStyle w:val="31"/>
        <w:shd w:val="clear" w:color="auto" w:fill="auto"/>
        <w:spacing w:before="0" w:after="575" w:line="274" w:lineRule="exact"/>
        <w:ind w:left="-120" w:right="-214" w:firstLine="0"/>
        <w:jc w:val="both"/>
      </w:pPr>
      <w:r>
        <w:t>Ο ανάδοχος θα πρέπει να ενημερώνει έγκαιρα για την ημερομηνία των δειγματοληψιών σε συνάρτηση με τις επικρατούσες καιρικές συνθήκες. Η ΔΕΥΑΠ διατηρεί το δικαίωμα να</w:t>
      </w:r>
      <w:r w:rsidR="00817EF8">
        <w:t xml:space="preserve"> παρευρίσκεται </w:t>
      </w:r>
      <w:r>
        <w:t xml:space="preserve"> στις δειγματοληψίες και μετρήσεις που θα εκτελεί ο ανάδοχος επιτόπου.</w:t>
      </w:r>
    </w:p>
    <w:p w:rsidR="001E5025" w:rsidRDefault="001E5025" w:rsidP="00DC4F0E">
      <w:pPr>
        <w:keepNext/>
        <w:keepLines/>
        <w:widowControl w:val="0"/>
        <w:numPr>
          <w:ilvl w:val="0"/>
          <w:numId w:val="8"/>
        </w:numPr>
        <w:tabs>
          <w:tab w:val="left" w:pos="255"/>
        </w:tabs>
        <w:spacing w:after="268" w:line="230" w:lineRule="exact"/>
        <w:ind w:left="-120" w:right="-214"/>
        <w:jc w:val="both"/>
        <w:outlineLvl w:val="1"/>
      </w:pPr>
      <w:bookmarkStart w:id="2" w:name="bookmark8"/>
      <w:r>
        <w:t>ΚΥΡΙΟΤΗΤΑ ΑΠΟΤΕΛΕΣΜΑΤΩΝ</w:t>
      </w:r>
      <w:bookmarkEnd w:id="2"/>
    </w:p>
    <w:p w:rsidR="001E5025" w:rsidRDefault="001E5025" w:rsidP="00DC4F0E">
      <w:pPr>
        <w:pStyle w:val="31"/>
        <w:shd w:val="clear" w:color="auto" w:fill="auto"/>
        <w:spacing w:before="0" w:after="275" w:line="274" w:lineRule="exact"/>
        <w:ind w:left="-120" w:right="-214" w:firstLine="0"/>
        <w:jc w:val="both"/>
      </w:pPr>
      <w:r>
        <w:t>Τα αποτελέσματα της έρευνας ανήκουν στη ΔΕΥΑΠ. Τα επιστημονικά ευρήματα της μελέτης να παρουσιαστούν σε σχετικά συνέδρια και να δημοσιευτούν σε έγκριτα διεθνή επιστημονικά περιοδικά του χώρου κατόπιν έγκρισης της ΔΕΥΑΠ.</w:t>
      </w:r>
    </w:p>
    <w:p w:rsidR="001E5025" w:rsidRDefault="001E5025" w:rsidP="00DC4F0E">
      <w:pPr>
        <w:keepNext/>
        <w:keepLines/>
        <w:widowControl w:val="0"/>
        <w:numPr>
          <w:ilvl w:val="0"/>
          <w:numId w:val="8"/>
        </w:numPr>
        <w:tabs>
          <w:tab w:val="left" w:pos="255"/>
        </w:tabs>
        <w:spacing w:after="268" w:line="230" w:lineRule="exact"/>
        <w:ind w:left="-120" w:right="-214"/>
        <w:jc w:val="both"/>
        <w:outlineLvl w:val="1"/>
      </w:pPr>
      <w:bookmarkStart w:id="3" w:name="bookmark9"/>
      <w:r>
        <w:t>ΕΚΘΕΣΕΙΣ</w:t>
      </w:r>
      <w:bookmarkEnd w:id="3"/>
    </w:p>
    <w:p w:rsidR="001E5025" w:rsidRDefault="001E5025" w:rsidP="00DC4F0E">
      <w:pPr>
        <w:pStyle w:val="31"/>
        <w:shd w:val="clear" w:color="auto" w:fill="auto"/>
        <w:spacing w:before="0" w:after="275" w:line="274" w:lineRule="exact"/>
        <w:ind w:left="-120" w:right="-214" w:firstLine="0"/>
        <w:jc w:val="both"/>
      </w:pPr>
      <w:r>
        <w:t>Θα υποβάλλονται περιοδικές εκθέσεις ανά τρίμηνο σε εύλογο χρονικό διάστημα μετά τις δειγματοληψίες με τα επί μέρους αποτελέσματα των μετρήσεων και τελική έκθεση εκτίμησης.</w:t>
      </w:r>
    </w:p>
    <w:p w:rsidR="001E5025" w:rsidRDefault="001E5025" w:rsidP="00DC4F0E">
      <w:pPr>
        <w:keepNext/>
        <w:keepLines/>
        <w:widowControl w:val="0"/>
        <w:numPr>
          <w:ilvl w:val="0"/>
          <w:numId w:val="8"/>
        </w:numPr>
        <w:tabs>
          <w:tab w:val="left" w:pos="255"/>
        </w:tabs>
        <w:spacing w:after="264" w:line="230" w:lineRule="exact"/>
        <w:ind w:left="-120" w:right="-214"/>
        <w:jc w:val="both"/>
        <w:outlineLvl w:val="1"/>
      </w:pPr>
      <w:bookmarkStart w:id="4" w:name="bookmark10"/>
      <w:r>
        <w:t>ΔΙΑΡΚΕΙΑ ΕΡΓΟΥ - ΧΡΟΝΟΔΙΑΓΡΑΜΜΑ ΕΡΓΑΣΙΩΝ</w:t>
      </w:r>
      <w:bookmarkEnd w:id="4"/>
    </w:p>
    <w:p w:rsidR="001E5025" w:rsidRDefault="001E5025" w:rsidP="00DC4F0E">
      <w:pPr>
        <w:pStyle w:val="31"/>
        <w:shd w:val="clear" w:color="auto" w:fill="auto"/>
        <w:spacing w:before="0" w:after="399" w:line="278" w:lineRule="exact"/>
        <w:ind w:left="-120" w:right="-214" w:firstLine="0"/>
        <w:jc w:val="both"/>
      </w:pPr>
      <w:r>
        <w:t>Η διάρκεια του έργου θα είναι</w:t>
      </w:r>
      <w:r w:rsidRPr="00EB3767">
        <w:rPr>
          <w:b/>
        </w:rPr>
        <w:t xml:space="preserve"> </w:t>
      </w:r>
      <w:r w:rsidR="00CB44CE" w:rsidRPr="00EB3767">
        <w:rPr>
          <w:b/>
        </w:rPr>
        <w:t>12</w:t>
      </w:r>
      <w:r w:rsidRPr="00EB3767">
        <w:rPr>
          <w:b/>
        </w:rPr>
        <w:t xml:space="preserve"> μήνες</w:t>
      </w:r>
      <w:r>
        <w:t xml:space="preserve"> με έναρξη την ημερομηνία υπογραφής της σύμβασης.</w:t>
      </w:r>
    </w:p>
    <w:p w:rsidR="001E5025" w:rsidRDefault="001E5025" w:rsidP="00DC4F0E">
      <w:pPr>
        <w:keepNext/>
        <w:keepLines/>
        <w:widowControl w:val="0"/>
        <w:numPr>
          <w:ilvl w:val="0"/>
          <w:numId w:val="8"/>
        </w:numPr>
        <w:tabs>
          <w:tab w:val="left" w:pos="255"/>
        </w:tabs>
        <w:spacing w:after="444" w:line="230" w:lineRule="exact"/>
        <w:ind w:left="-120" w:right="-214"/>
        <w:jc w:val="both"/>
        <w:outlineLvl w:val="1"/>
      </w:pPr>
      <w:bookmarkStart w:id="5" w:name="bookmark11"/>
      <w:r>
        <w:t>ΠΡΟΣΟΝΤΑ ΣΥΜΜΕΤΕΧΟΝΤΩΝ</w:t>
      </w:r>
      <w:bookmarkEnd w:id="5"/>
    </w:p>
    <w:p w:rsidR="001E5025" w:rsidRDefault="001E5025" w:rsidP="00DC4F0E">
      <w:pPr>
        <w:pStyle w:val="31"/>
        <w:shd w:val="clear" w:color="auto" w:fill="auto"/>
        <w:spacing w:before="0" w:line="278" w:lineRule="exact"/>
        <w:ind w:left="-120" w:right="-214" w:firstLine="0"/>
        <w:jc w:val="both"/>
      </w:pPr>
      <w:r>
        <w:t>Λόγω της ειδικής φύσης του έργου στο διαγωνισμό μπορούν να συμμετέχουν</w:t>
      </w:r>
    </w:p>
    <w:p w:rsidR="001E5025" w:rsidRDefault="001E5025" w:rsidP="00DC4F0E">
      <w:pPr>
        <w:pStyle w:val="31"/>
        <w:numPr>
          <w:ilvl w:val="0"/>
          <w:numId w:val="9"/>
        </w:numPr>
        <w:shd w:val="clear" w:color="auto" w:fill="auto"/>
        <w:tabs>
          <w:tab w:val="left" w:pos="710"/>
        </w:tabs>
        <w:spacing w:before="0" w:after="64" w:line="278" w:lineRule="exact"/>
        <w:ind w:left="-120" w:right="-214"/>
        <w:jc w:val="both"/>
      </w:pPr>
      <w:r>
        <w:t>Εργαστήρια ή συμπράξεις εργαστηρίων ανωτάτων εκπαιδευτικών ιδρυμάτων.</w:t>
      </w:r>
    </w:p>
    <w:p w:rsidR="001E5025" w:rsidRDefault="001E5025" w:rsidP="00DC4F0E">
      <w:pPr>
        <w:pStyle w:val="31"/>
        <w:numPr>
          <w:ilvl w:val="0"/>
          <w:numId w:val="9"/>
        </w:numPr>
        <w:shd w:val="clear" w:color="auto" w:fill="auto"/>
        <w:tabs>
          <w:tab w:val="left" w:pos="706"/>
        </w:tabs>
        <w:spacing w:before="0" w:line="274" w:lineRule="exact"/>
        <w:ind w:left="-120" w:right="-214"/>
        <w:jc w:val="both"/>
      </w:pPr>
      <w:r>
        <w:t>ΝΠΔΔ ή ΝΠΙΔ (ινστιτούτα κλπ όπως ΕΛΚΕΘΕ) που έχουν σαν κύριο αντικείμενο τις θαλάσσιες έρευνες</w:t>
      </w:r>
    </w:p>
    <w:p w:rsidR="001E5025" w:rsidRDefault="001E5025" w:rsidP="00DC4F0E">
      <w:pPr>
        <w:pStyle w:val="31"/>
        <w:numPr>
          <w:ilvl w:val="0"/>
          <w:numId w:val="9"/>
        </w:numPr>
        <w:shd w:val="clear" w:color="auto" w:fill="auto"/>
        <w:tabs>
          <w:tab w:val="left" w:pos="715"/>
        </w:tabs>
        <w:spacing w:before="0" w:line="274" w:lineRule="exact"/>
        <w:ind w:left="-120" w:right="-214"/>
        <w:jc w:val="both"/>
      </w:pPr>
      <w:r>
        <w:t xml:space="preserve">Ιδιωτικές εταιρείες που στο αντικείμενο της δραστηριότητας τους περιλαμβάνεται η εκτέλεση παρόμοιων με την ανωτέρω περιγραφείσα εργασίες και έρευνες. Τα ιδιωτικά εργαστήρια που θα αναλάβουν την εκτέλεση των περιγραφόμενων αναλύσεων πρέπει να έχουν διαπίστευση κατά </w:t>
      </w:r>
      <w:r>
        <w:rPr>
          <w:lang w:val="en-US"/>
        </w:rPr>
        <w:t>ISO</w:t>
      </w:r>
      <w:r w:rsidRPr="00CC1449">
        <w:t>17025.</w:t>
      </w:r>
    </w:p>
    <w:p w:rsidR="00DC4F0E" w:rsidRDefault="001E5025" w:rsidP="00DC4F0E">
      <w:pPr>
        <w:pStyle w:val="31"/>
        <w:shd w:val="clear" w:color="auto" w:fill="auto"/>
        <w:spacing w:before="0" w:after="0" w:line="274" w:lineRule="exact"/>
        <w:ind w:left="-120" w:right="-214" w:firstLine="0"/>
        <w:jc w:val="both"/>
      </w:pPr>
      <w:r>
        <w:t>Ελάχιστη προϋπόθεση συμμετοχής είναι η επιτυχής (που να αποδεικνύεται) ολοκλήρωση 2 τουλάχιστον συναφών ερευνών.</w:t>
      </w:r>
    </w:p>
    <w:p w:rsidR="0077361B" w:rsidRDefault="0077361B" w:rsidP="00DC4F0E">
      <w:pPr>
        <w:pStyle w:val="31"/>
        <w:shd w:val="clear" w:color="auto" w:fill="auto"/>
        <w:spacing w:before="0" w:after="0" w:line="274" w:lineRule="exact"/>
        <w:ind w:left="-120" w:right="-214" w:firstLine="0"/>
        <w:jc w:val="both"/>
      </w:pPr>
      <w:r>
        <w:t>ΠΡΟΣΟΧΗ ΟΙ ΕΝΔΙΑΦΕΡΟΜΕΝΟΙ ΠΡΕΠΕΙ ΝΑ ΥΠΟΒΑΛΛΟΥΝ ΣΤΑ ΔΙΚΑΙΟΛΟΓΗΤΙΚΑ ΣΥΜΜΕΤΟΧΗΣ  ΦΟΡΟΛΟΓΙΚΗ ΚΑΙ ΑΣΦΑΛΙΣΤΙΚΗ ΕΝΗΜΕΡΟΤΗΤΑ ΚΑΘΩΣ ΚΑΙ ΠΟΙΝΙΚΟ ΜΗΤΡΩΟ.</w:t>
      </w:r>
    </w:p>
    <w:p w:rsidR="00DC4F0E" w:rsidRDefault="00DC4F0E" w:rsidP="00DC4F0E">
      <w:pPr>
        <w:pStyle w:val="31"/>
        <w:shd w:val="clear" w:color="auto" w:fill="auto"/>
        <w:spacing w:before="0" w:after="0" w:line="274" w:lineRule="exact"/>
        <w:ind w:left="-120" w:right="-214" w:firstLine="0"/>
        <w:jc w:val="both"/>
      </w:pPr>
    </w:p>
    <w:p w:rsidR="00DC4F0E" w:rsidRDefault="00DC4F0E" w:rsidP="00DC4F0E">
      <w:pPr>
        <w:pStyle w:val="31"/>
        <w:shd w:val="clear" w:color="auto" w:fill="auto"/>
        <w:spacing w:before="0" w:after="0" w:line="274" w:lineRule="exact"/>
        <w:ind w:left="-120" w:right="-214" w:firstLine="0"/>
        <w:jc w:val="both"/>
      </w:pPr>
    </w:p>
    <w:p w:rsidR="001E5025" w:rsidRDefault="00DC4F0E" w:rsidP="00DC4F0E">
      <w:pPr>
        <w:pStyle w:val="31"/>
        <w:shd w:val="clear" w:color="auto" w:fill="auto"/>
        <w:spacing w:before="0" w:after="0" w:line="274" w:lineRule="exact"/>
        <w:ind w:left="-120" w:right="-214" w:firstLine="0"/>
        <w:jc w:val="both"/>
      </w:pPr>
      <w:r>
        <w:t xml:space="preserve"> </w:t>
      </w:r>
      <w:r w:rsidR="001E5025">
        <w:t>ΤΕΧΝΙΚΗ ΠΡΟΣΦΟΡΑ</w:t>
      </w:r>
    </w:p>
    <w:p w:rsidR="001E5025" w:rsidRDefault="001E5025" w:rsidP="001E5025">
      <w:pPr>
        <w:pStyle w:val="31"/>
        <w:shd w:val="clear" w:color="auto" w:fill="auto"/>
        <w:spacing w:before="0" w:after="56" w:line="274" w:lineRule="exact"/>
        <w:ind w:left="20" w:firstLine="0"/>
        <w:jc w:val="both"/>
      </w:pPr>
      <w:r>
        <w:t>Οι διαγωνιζόμενοι θα πρέπει να υποβάλουν τεχνική προσφορά όπου θα αποδεικνύεται η επάρκεια τους να εκτελέσουν την αιτούμενη έρευνα. Η τεχνική προσφορά θα περιλαμβάνει κατ ελάχιστον τα ακόλουθα στοιχεία</w:t>
      </w:r>
    </w:p>
    <w:p w:rsidR="001E5025" w:rsidRDefault="001E5025" w:rsidP="001E5025">
      <w:pPr>
        <w:pStyle w:val="31"/>
        <w:numPr>
          <w:ilvl w:val="0"/>
          <w:numId w:val="9"/>
        </w:numPr>
        <w:shd w:val="clear" w:color="auto" w:fill="auto"/>
        <w:tabs>
          <w:tab w:val="left" w:pos="735"/>
        </w:tabs>
        <w:spacing w:before="0" w:after="99" w:line="278" w:lineRule="exact"/>
        <w:ind w:left="740"/>
        <w:jc w:val="both"/>
      </w:pPr>
      <w:r>
        <w:t xml:space="preserve">Σύνθεση της ομάδας εργασίας με τα προσόντα των μελών ώστε να προκύπτει η </w:t>
      </w:r>
      <w:r>
        <w:lastRenderedPageBreak/>
        <w:t>επιστημονική επάρκεια για την εκτέλεση της έρευνα.</w:t>
      </w:r>
    </w:p>
    <w:p w:rsidR="001E5025" w:rsidRDefault="001E5025" w:rsidP="001E5025">
      <w:pPr>
        <w:pStyle w:val="31"/>
        <w:numPr>
          <w:ilvl w:val="0"/>
          <w:numId w:val="9"/>
        </w:numPr>
        <w:shd w:val="clear" w:color="auto" w:fill="auto"/>
        <w:tabs>
          <w:tab w:val="left" w:pos="730"/>
        </w:tabs>
        <w:spacing w:before="0" w:after="123" w:line="230" w:lineRule="exact"/>
        <w:ind w:left="740"/>
        <w:jc w:val="both"/>
      </w:pPr>
      <w:r>
        <w:t>Εμπειρία σε σχετικές έρευνες.</w:t>
      </w:r>
    </w:p>
    <w:p w:rsidR="001E5025" w:rsidRDefault="001E5025" w:rsidP="001E5025">
      <w:pPr>
        <w:pStyle w:val="31"/>
        <w:numPr>
          <w:ilvl w:val="0"/>
          <w:numId w:val="9"/>
        </w:numPr>
        <w:shd w:val="clear" w:color="auto" w:fill="auto"/>
        <w:tabs>
          <w:tab w:val="left" w:pos="730"/>
        </w:tabs>
        <w:spacing w:before="0" w:after="88" w:line="230" w:lineRule="exact"/>
        <w:ind w:left="740"/>
        <w:jc w:val="both"/>
      </w:pPr>
      <w:r>
        <w:t>Περιγραφή των μεθόδων προσέγγισης της έρευνας</w:t>
      </w:r>
    </w:p>
    <w:p w:rsidR="001E5025" w:rsidRDefault="001E5025" w:rsidP="001E5025">
      <w:pPr>
        <w:pStyle w:val="31"/>
        <w:numPr>
          <w:ilvl w:val="0"/>
          <w:numId w:val="9"/>
        </w:numPr>
        <w:shd w:val="clear" w:color="auto" w:fill="auto"/>
        <w:tabs>
          <w:tab w:val="left" w:pos="730"/>
        </w:tabs>
        <w:spacing w:before="0" w:line="274" w:lineRule="exact"/>
        <w:ind w:left="740"/>
        <w:jc w:val="both"/>
      </w:pPr>
      <w:r>
        <w:t xml:space="preserve">Περιγραφή και εξοπλισμός του σκάφους που θα χρησιμοποιηθεί για τις δειγματοληψίες. Έχει ιδιαίτερη σημασία η διαθεσιμότητα </w:t>
      </w:r>
      <w:r>
        <w:rPr>
          <w:lang w:val="en-US"/>
        </w:rPr>
        <w:t>GPS</w:t>
      </w:r>
      <w:r w:rsidRPr="00CC1449">
        <w:t xml:space="preserve"> </w:t>
      </w:r>
      <w:r>
        <w:t>επαγγελματικών προδιαγραφών και η ικανότητα του σκάφους να διατηρεί τη θέση του κατά τη διάρκεια της δειγματοληψίας έναντι των ρευμάτων που παρατηρούνται στην περιοχή.</w:t>
      </w:r>
    </w:p>
    <w:p w:rsidR="001E5025" w:rsidRDefault="001E5025" w:rsidP="001E5025">
      <w:pPr>
        <w:pStyle w:val="31"/>
        <w:numPr>
          <w:ilvl w:val="0"/>
          <w:numId w:val="9"/>
        </w:numPr>
        <w:shd w:val="clear" w:color="auto" w:fill="auto"/>
        <w:tabs>
          <w:tab w:val="left" w:pos="730"/>
        </w:tabs>
        <w:spacing w:before="0" w:line="274" w:lineRule="exact"/>
        <w:ind w:left="740"/>
        <w:jc w:val="both"/>
      </w:pPr>
      <w:r>
        <w:t>Περιγραφή του διαθέσιμου τεχνικού εξοπλισμού για επιτόπιες θαλάσσιες μετρήσεις και δειγματοληψίες.</w:t>
      </w:r>
    </w:p>
    <w:p w:rsidR="001E5025" w:rsidRDefault="001E5025" w:rsidP="001E5025">
      <w:pPr>
        <w:pStyle w:val="31"/>
        <w:numPr>
          <w:ilvl w:val="0"/>
          <w:numId w:val="9"/>
        </w:numPr>
        <w:shd w:val="clear" w:color="auto" w:fill="auto"/>
        <w:tabs>
          <w:tab w:val="left" w:pos="730"/>
        </w:tabs>
        <w:spacing w:before="0" w:line="274" w:lineRule="exact"/>
        <w:ind w:left="740"/>
        <w:jc w:val="both"/>
      </w:pPr>
      <w:r>
        <w:t>Περιγραφή του διαθέσιμου εργαστηριακού εξοπλισμού για τις αιτούμενες αναλύσεις και απαρίθμηση των μεθόδων ανάλυσης για κάθε παράμετρο.</w:t>
      </w:r>
    </w:p>
    <w:p w:rsidR="001E5025" w:rsidRDefault="003A5693" w:rsidP="001E5025">
      <w:pPr>
        <w:pStyle w:val="31"/>
        <w:numPr>
          <w:ilvl w:val="0"/>
          <w:numId w:val="9"/>
        </w:numPr>
        <w:shd w:val="clear" w:color="auto" w:fill="auto"/>
        <w:tabs>
          <w:tab w:val="left" w:pos="730"/>
        </w:tabs>
        <w:spacing w:before="0" w:after="799" w:line="274" w:lineRule="exact"/>
        <w:ind w:left="740"/>
        <w:jc w:val="both"/>
      </w:pPr>
      <w:r>
        <w:pict>
          <v:shapetype id="_x0000_t202" coordsize="21600,21600" o:spt="202" path="m,l,21600r21600,l21600,xe">
            <v:stroke joinstyle="miter"/>
            <v:path gradientshapeok="t" o:connecttype="rect"/>
          </v:shapetype>
          <v:shape id="_x0000_s1026" type="#_x0000_t202" style="position:absolute;left:0;text-align:left;margin-left:88.5pt;margin-top:68.4pt;width:65.45pt;height:10.55pt;z-index:-251658752;mso-wrap-distance-left:5pt;mso-wrap-distance-right:5pt;mso-wrap-distance-bottom:14.65pt;mso-position-horizontal-relative:margin" filled="f" stroked="f">
            <v:textbox style="mso-next-textbox:#_x0000_s1026;mso-fit-shape-to-text:t" inset="0,0,0,0">
              <w:txbxContent>
                <w:p w:rsidR="001E5025" w:rsidRPr="00F26C14" w:rsidRDefault="001E5025" w:rsidP="00F26C14"/>
              </w:txbxContent>
            </v:textbox>
            <w10:wrap type="square" anchorx="margin"/>
          </v:shape>
        </w:pict>
      </w:r>
      <w:r w:rsidR="001E5025">
        <w:t>Ενδεικτικό χρονοδιάγραμμα εκτέλεσης εργασιών και παράδοσης αποτελεσμάτων.</w:t>
      </w:r>
    </w:p>
    <w:p w:rsidR="00DD6A48" w:rsidRPr="001E5025" w:rsidRDefault="00DD6A48" w:rsidP="008C4D44">
      <w:pPr>
        <w:pStyle w:val="-1"/>
        <w:rPr>
          <w:rFonts w:ascii="Times New Roman" w:hAnsi="Times New Roman"/>
          <w:b/>
          <w:bCs/>
          <w:szCs w:val="24"/>
        </w:rPr>
      </w:pPr>
    </w:p>
    <w:tbl>
      <w:tblPr>
        <w:tblW w:w="9601" w:type="dxa"/>
        <w:tblInd w:w="-318" w:type="dxa"/>
        <w:tblLayout w:type="fixed"/>
        <w:tblLook w:val="0000"/>
      </w:tblPr>
      <w:tblGrid>
        <w:gridCol w:w="5031"/>
        <w:gridCol w:w="4570"/>
      </w:tblGrid>
      <w:tr w:rsidR="00C9632A" w:rsidRPr="005328A7" w:rsidTr="00134EA2">
        <w:trPr>
          <w:trHeight w:val="297"/>
        </w:trPr>
        <w:tc>
          <w:tcPr>
            <w:tcW w:w="5031" w:type="dxa"/>
          </w:tcPr>
          <w:p w:rsidR="00C9632A" w:rsidRPr="005328A7" w:rsidRDefault="00C9632A" w:rsidP="00134EA2">
            <w:pPr>
              <w:pStyle w:val="Default"/>
              <w:jc w:val="center"/>
            </w:pPr>
            <w:r>
              <w:rPr>
                <w:b/>
                <w:bCs/>
              </w:rPr>
              <w:t>Ο</w:t>
            </w:r>
            <w:r w:rsidRPr="005328A7">
              <w:rPr>
                <w:b/>
                <w:bCs/>
              </w:rPr>
              <w:t xml:space="preserve"> </w:t>
            </w:r>
            <w:proofErr w:type="spellStart"/>
            <w:r w:rsidRPr="005328A7">
              <w:rPr>
                <w:b/>
                <w:bCs/>
              </w:rPr>
              <w:t>Συντάξα</w:t>
            </w:r>
            <w:r>
              <w:rPr>
                <w:b/>
                <w:bCs/>
              </w:rPr>
              <w:t>ς</w:t>
            </w:r>
            <w:proofErr w:type="spellEnd"/>
          </w:p>
        </w:tc>
        <w:tc>
          <w:tcPr>
            <w:tcW w:w="4570" w:type="dxa"/>
          </w:tcPr>
          <w:p w:rsidR="00C9632A" w:rsidRPr="005328A7" w:rsidRDefault="00C9632A" w:rsidP="00134EA2">
            <w:pPr>
              <w:pStyle w:val="Default"/>
              <w:jc w:val="center"/>
              <w:rPr>
                <w:color w:val="auto"/>
              </w:rPr>
            </w:pPr>
          </w:p>
          <w:p w:rsidR="00C9632A" w:rsidRPr="005328A7" w:rsidRDefault="00C9632A" w:rsidP="00134EA2">
            <w:pPr>
              <w:pStyle w:val="Default"/>
              <w:jc w:val="center"/>
            </w:pPr>
            <w:proofErr w:type="spellStart"/>
            <w:r w:rsidRPr="005328A7">
              <w:rPr>
                <w:b/>
                <w:bCs/>
              </w:rPr>
              <w:t>Εθεωρήθη</w:t>
            </w:r>
            <w:proofErr w:type="spellEnd"/>
          </w:p>
        </w:tc>
      </w:tr>
      <w:tr w:rsidR="00C9632A" w:rsidRPr="005328A7" w:rsidTr="00134EA2">
        <w:trPr>
          <w:trHeight w:val="159"/>
        </w:trPr>
        <w:tc>
          <w:tcPr>
            <w:tcW w:w="5031" w:type="dxa"/>
          </w:tcPr>
          <w:p w:rsidR="00C9632A" w:rsidRPr="005328A7" w:rsidRDefault="00C9632A" w:rsidP="00134EA2">
            <w:pPr>
              <w:pStyle w:val="Default"/>
              <w:jc w:val="center"/>
            </w:pPr>
            <w:r w:rsidRPr="005328A7">
              <w:rPr>
                <w:b/>
                <w:bCs/>
              </w:rPr>
              <w:t>Πάτρα     .   .</w:t>
            </w:r>
            <w:r>
              <w:rPr>
                <w:b/>
                <w:bCs/>
              </w:rPr>
              <w:t>2019</w:t>
            </w:r>
          </w:p>
        </w:tc>
        <w:tc>
          <w:tcPr>
            <w:tcW w:w="4570" w:type="dxa"/>
          </w:tcPr>
          <w:p w:rsidR="00C9632A" w:rsidRPr="005328A7" w:rsidRDefault="00C9632A" w:rsidP="00134EA2">
            <w:pPr>
              <w:pStyle w:val="Default"/>
              <w:jc w:val="center"/>
            </w:pPr>
            <w:r w:rsidRPr="005328A7">
              <w:rPr>
                <w:b/>
                <w:bCs/>
              </w:rPr>
              <w:t>Πάτρα     .</w:t>
            </w:r>
            <w:r w:rsidRPr="001A41AE">
              <w:rPr>
                <w:b/>
                <w:bCs/>
              </w:rPr>
              <w:t xml:space="preserve">  </w:t>
            </w:r>
            <w:r w:rsidRPr="009933CB">
              <w:rPr>
                <w:b/>
                <w:bCs/>
              </w:rPr>
              <w:t xml:space="preserve"> </w:t>
            </w:r>
            <w:r w:rsidRPr="005328A7">
              <w:rPr>
                <w:b/>
                <w:bCs/>
              </w:rPr>
              <w:t xml:space="preserve"> .</w:t>
            </w:r>
            <w:r>
              <w:rPr>
                <w:b/>
                <w:bCs/>
              </w:rPr>
              <w:t>2019</w:t>
            </w:r>
          </w:p>
        </w:tc>
      </w:tr>
      <w:tr w:rsidR="00C9632A" w:rsidRPr="005328A7" w:rsidTr="00134EA2">
        <w:trPr>
          <w:trHeight w:val="435"/>
        </w:trPr>
        <w:tc>
          <w:tcPr>
            <w:tcW w:w="5031" w:type="dxa"/>
          </w:tcPr>
          <w:p w:rsidR="00C9632A" w:rsidRPr="005328A7" w:rsidRDefault="00C9632A" w:rsidP="00134EA2">
            <w:pPr>
              <w:pStyle w:val="Default"/>
              <w:jc w:val="center"/>
              <w:rPr>
                <w:color w:val="auto"/>
              </w:rPr>
            </w:pPr>
          </w:p>
          <w:p w:rsidR="00C9632A" w:rsidRPr="005328A7" w:rsidRDefault="00C9632A" w:rsidP="00134EA2">
            <w:pPr>
              <w:pStyle w:val="Default"/>
              <w:jc w:val="center"/>
              <w:rPr>
                <w:b/>
                <w:bCs/>
              </w:rPr>
            </w:pPr>
          </w:p>
          <w:p w:rsidR="00C9632A" w:rsidRPr="005328A7" w:rsidRDefault="00C9632A" w:rsidP="00134EA2">
            <w:pPr>
              <w:pStyle w:val="Default"/>
              <w:jc w:val="center"/>
            </w:pPr>
            <w:r>
              <w:rPr>
                <w:b/>
                <w:bCs/>
              </w:rPr>
              <w:t xml:space="preserve">Σχοινάς Στέφανος </w:t>
            </w:r>
          </w:p>
          <w:p w:rsidR="00C9632A" w:rsidRPr="005328A7" w:rsidRDefault="00C9632A" w:rsidP="00134EA2">
            <w:pPr>
              <w:pStyle w:val="Default"/>
              <w:jc w:val="center"/>
            </w:pPr>
            <w:r w:rsidRPr="005328A7">
              <w:rPr>
                <w:b/>
                <w:bCs/>
              </w:rPr>
              <w:t xml:space="preserve">Χημικός </w:t>
            </w:r>
            <w:r>
              <w:rPr>
                <w:b/>
                <w:bCs/>
              </w:rPr>
              <w:t xml:space="preserve"> ΠΕ</w:t>
            </w:r>
          </w:p>
          <w:p w:rsidR="00C9632A" w:rsidRPr="001A41AE" w:rsidRDefault="00C9632A" w:rsidP="00134EA2">
            <w:pPr>
              <w:pStyle w:val="Default"/>
              <w:jc w:val="center"/>
            </w:pPr>
          </w:p>
          <w:p w:rsidR="00C9632A" w:rsidRPr="001A41AE" w:rsidRDefault="00C9632A" w:rsidP="00134EA2">
            <w:pPr>
              <w:pStyle w:val="Default"/>
              <w:jc w:val="center"/>
            </w:pPr>
          </w:p>
          <w:p w:rsidR="00C9632A" w:rsidRPr="001A41AE" w:rsidRDefault="00C9632A" w:rsidP="00134EA2">
            <w:pPr>
              <w:pStyle w:val="Default"/>
              <w:jc w:val="center"/>
            </w:pPr>
          </w:p>
          <w:p w:rsidR="00C9632A" w:rsidRPr="001A41AE" w:rsidRDefault="00C9632A" w:rsidP="00134EA2">
            <w:pPr>
              <w:pStyle w:val="Default"/>
              <w:jc w:val="center"/>
            </w:pPr>
          </w:p>
        </w:tc>
        <w:tc>
          <w:tcPr>
            <w:tcW w:w="4570" w:type="dxa"/>
          </w:tcPr>
          <w:p w:rsidR="00C9632A" w:rsidRPr="005328A7" w:rsidRDefault="00C9632A" w:rsidP="00134EA2">
            <w:pPr>
              <w:pStyle w:val="Default"/>
              <w:jc w:val="center"/>
              <w:rPr>
                <w:b/>
                <w:bCs/>
              </w:rPr>
            </w:pPr>
          </w:p>
          <w:p w:rsidR="00C9632A" w:rsidRPr="005328A7" w:rsidRDefault="00C9632A" w:rsidP="00134EA2">
            <w:pPr>
              <w:pStyle w:val="Default"/>
              <w:jc w:val="center"/>
              <w:rPr>
                <w:b/>
                <w:bCs/>
              </w:rPr>
            </w:pPr>
          </w:p>
          <w:p w:rsidR="00C9632A" w:rsidRPr="005328A7" w:rsidRDefault="00C9632A" w:rsidP="00134EA2">
            <w:pPr>
              <w:pStyle w:val="Default"/>
              <w:jc w:val="center"/>
            </w:pPr>
          </w:p>
        </w:tc>
      </w:tr>
    </w:tbl>
    <w:p w:rsidR="00EB3767" w:rsidRDefault="00EB3767" w:rsidP="008C4D44">
      <w:pPr>
        <w:pStyle w:val="-1"/>
        <w:rPr>
          <w:rFonts w:ascii="Times New Roman" w:hAnsi="Times New Roman"/>
          <w:b/>
          <w:bCs/>
          <w:szCs w:val="24"/>
        </w:rPr>
      </w:pPr>
    </w:p>
    <w:p w:rsidR="00EB3767" w:rsidRDefault="00EB3767" w:rsidP="008C4D44">
      <w:pPr>
        <w:pStyle w:val="-1"/>
        <w:rPr>
          <w:rFonts w:ascii="Times New Roman" w:hAnsi="Times New Roman"/>
          <w:b/>
          <w:bCs/>
          <w:szCs w:val="24"/>
        </w:rPr>
      </w:pPr>
    </w:p>
    <w:p w:rsidR="00EB3767" w:rsidRDefault="00EB3767" w:rsidP="008C4D44">
      <w:pPr>
        <w:pStyle w:val="-1"/>
        <w:rPr>
          <w:rFonts w:ascii="Times New Roman" w:hAnsi="Times New Roman"/>
          <w:b/>
          <w:bCs/>
          <w:szCs w:val="24"/>
        </w:rPr>
      </w:pPr>
    </w:p>
    <w:p w:rsidR="00EB3767" w:rsidRDefault="00EB3767" w:rsidP="008C4D44">
      <w:pPr>
        <w:pStyle w:val="-1"/>
        <w:rPr>
          <w:rFonts w:ascii="Times New Roman" w:hAnsi="Times New Roman"/>
          <w:b/>
          <w:bCs/>
          <w:szCs w:val="24"/>
          <w:lang w:val="en-US"/>
        </w:rPr>
      </w:pPr>
    </w:p>
    <w:p w:rsidR="00736336" w:rsidRDefault="00736336" w:rsidP="008C4D44">
      <w:pPr>
        <w:pStyle w:val="-1"/>
        <w:rPr>
          <w:rFonts w:ascii="Times New Roman" w:hAnsi="Times New Roman"/>
          <w:b/>
          <w:bCs/>
          <w:szCs w:val="24"/>
        </w:rPr>
      </w:pPr>
    </w:p>
    <w:p w:rsidR="009933CB" w:rsidRDefault="009933CB" w:rsidP="008C4D44">
      <w:pPr>
        <w:pStyle w:val="-1"/>
        <w:rPr>
          <w:rFonts w:ascii="Times New Roman" w:hAnsi="Times New Roman"/>
          <w:b/>
          <w:bCs/>
          <w:szCs w:val="24"/>
        </w:rPr>
      </w:pPr>
    </w:p>
    <w:p w:rsidR="009933CB" w:rsidRDefault="009933CB" w:rsidP="008C4D44">
      <w:pPr>
        <w:pStyle w:val="-1"/>
        <w:rPr>
          <w:rFonts w:ascii="Times New Roman" w:hAnsi="Times New Roman"/>
          <w:b/>
          <w:bCs/>
          <w:szCs w:val="24"/>
        </w:rPr>
      </w:pPr>
    </w:p>
    <w:p w:rsidR="009933CB" w:rsidRDefault="009933CB" w:rsidP="008C4D44">
      <w:pPr>
        <w:pStyle w:val="-1"/>
        <w:rPr>
          <w:rFonts w:ascii="Times New Roman" w:hAnsi="Times New Roman"/>
          <w:b/>
          <w:bCs/>
          <w:szCs w:val="24"/>
        </w:rPr>
      </w:pPr>
    </w:p>
    <w:p w:rsidR="009933CB" w:rsidRDefault="009933CB" w:rsidP="008C4D44">
      <w:pPr>
        <w:pStyle w:val="-1"/>
        <w:rPr>
          <w:rFonts w:ascii="Times New Roman" w:hAnsi="Times New Roman"/>
          <w:b/>
          <w:bCs/>
          <w:szCs w:val="24"/>
        </w:rPr>
      </w:pPr>
    </w:p>
    <w:p w:rsidR="009933CB" w:rsidRDefault="009933CB" w:rsidP="008C4D44">
      <w:pPr>
        <w:pStyle w:val="-1"/>
        <w:rPr>
          <w:rFonts w:ascii="Times New Roman" w:hAnsi="Times New Roman"/>
          <w:b/>
          <w:bCs/>
          <w:szCs w:val="24"/>
        </w:rPr>
      </w:pPr>
    </w:p>
    <w:p w:rsidR="009933CB" w:rsidRDefault="009933CB" w:rsidP="008C4D44">
      <w:pPr>
        <w:pStyle w:val="-1"/>
        <w:rPr>
          <w:rFonts w:ascii="Times New Roman" w:hAnsi="Times New Roman"/>
          <w:b/>
          <w:bCs/>
          <w:szCs w:val="24"/>
        </w:rPr>
      </w:pPr>
    </w:p>
    <w:p w:rsidR="009933CB" w:rsidRDefault="009933CB" w:rsidP="008C4D44">
      <w:pPr>
        <w:pStyle w:val="-1"/>
        <w:rPr>
          <w:rFonts w:ascii="Times New Roman" w:hAnsi="Times New Roman"/>
          <w:b/>
          <w:bCs/>
          <w:szCs w:val="24"/>
        </w:rPr>
      </w:pPr>
    </w:p>
    <w:p w:rsidR="009933CB" w:rsidRDefault="009933CB" w:rsidP="008C4D44">
      <w:pPr>
        <w:pStyle w:val="-1"/>
        <w:rPr>
          <w:rFonts w:ascii="Times New Roman" w:hAnsi="Times New Roman"/>
          <w:b/>
          <w:bCs/>
          <w:szCs w:val="24"/>
        </w:rPr>
      </w:pPr>
    </w:p>
    <w:p w:rsidR="009933CB" w:rsidRDefault="009933CB" w:rsidP="008C4D44">
      <w:pPr>
        <w:pStyle w:val="-1"/>
        <w:rPr>
          <w:rFonts w:ascii="Times New Roman" w:hAnsi="Times New Roman"/>
          <w:b/>
          <w:bCs/>
          <w:szCs w:val="24"/>
        </w:rPr>
      </w:pPr>
    </w:p>
    <w:p w:rsidR="00EB3767" w:rsidRDefault="00EB3767" w:rsidP="008C4D44">
      <w:pPr>
        <w:pStyle w:val="-1"/>
        <w:rPr>
          <w:rFonts w:ascii="Times New Roman" w:hAnsi="Times New Roman"/>
          <w:b/>
          <w:bCs/>
          <w:szCs w:val="24"/>
        </w:rPr>
      </w:pPr>
    </w:p>
    <w:p w:rsidR="00C01197" w:rsidRPr="005328A7" w:rsidRDefault="00C01197" w:rsidP="001F2F55">
      <w:pPr>
        <w:ind w:right="-52"/>
        <w:jc w:val="both"/>
      </w:pPr>
    </w:p>
    <w:p w:rsidR="00C01197" w:rsidRPr="005328A7" w:rsidRDefault="00C01197" w:rsidP="001F2F55">
      <w:pPr>
        <w:ind w:right="-52"/>
        <w:jc w:val="both"/>
      </w:pPr>
    </w:p>
    <w:tbl>
      <w:tblPr>
        <w:tblW w:w="10585" w:type="dxa"/>
        <w:tblInd w:w="-1127" w:type="dxa"/>
        <w:tblLayout w:type="fixed"/>
        <w:tblLook w:val="04A0"/>
      </w:tblPr>
      <w:tblGrid>
        <w:gridCol w:w="5920"/>
        <w:gridCol w:w="4665"/>
      </w:tblGrid>
      <w:tr w:rsidR="008C4D44" w:rsidRPr="005328A7" w:rsidTr="009D76D0">
        <w:trPr>
          <w:trHeight w:val="1560"/>
        </w:trPr>
        <w:tc>
          <w:tcPr>
            <w:tcW w:w="5920" w:type="dxa"/>
          </w:tcPr>
          <w:p w:rsidR="008C4D44" w:rsidRPr="005328A7" w:rsidRDefault="008C4D44" w:rsidP="002F1A4E">
            <w:pPr>
              <w:ind w:left="426" w:right="-24"/>
            </w:pPr>
            <w:proofErr w:type="spellStart"/>
            <w:r w:rsidRPr="005328A7">
              <w:lastRenderedPageBreak/>
              <w:t>Ταχ.Δ</w:t>
            </w:r>
            <w:proofErr w:type="spellEnd"/>
            <w:r w:rsidRPr="005328A7">
              <w:t>/</w:t>
            </w:r>
            <w:proofErr w:type="spellStart"/>
            <w:r w:rsidRPr="005328A7">
              <w:t>νση</w:t>
            </w:r>
            <w:proofErr w:type="spellEnd"/>
            <w:r w:rsidRPr="005328A7">
              <w:t xml:space="preserve">: </w:t>
            </w:r>
            <w:r w:rsidRPr="005328A7">
              <w:tab/>
              <w:t xml:space="preserve">Ακτή </w:t>
            </w:r>
            <w:proofErr w:type="spellStart"/>
            <w:r w:rsidRPr="005328A7">
              <w:t>Δυμαίων</w:t>
            </w:r>
            <w:proofErr w:type="spellEnd"/>
            <w:r w:rsidRPr="005328A7">
              <w:t xml:space="preserve"> 48 </w:t>
            </w:r>
          </w:p>
          <w:p w:rsidR="008C4D44" w:rsidRPr="005328A7" w:rsidRDefault="008C4D44" w:rsidP="002F1A4E">
            <w:pPr>
              <w:ind w:left="426" w:right="-24"/>
            </w:pPr>
            <w:r w:rsidRPr="005328A7">
              <w:tab/>
            </w:r>
            <w:r w:rsidRPr="005328A7">
              <w:tab/>
              <w:t xml:space="preserve">            Πάτρα, ΤΚ 26333</w:t>
            </w:r>
          </w:p>
          <w:p w:rsidR="008C4D44" w:rsidRPr="005328A7" w:rsidRDefault="008C4D44" w:rsidP="002F1A4E">
            <w:pPr>
              <w:ind w:left="426" w:right="-24"/>
            </w:pPr>
            <w:proofErr w:type="spellStart"/>
            <w:r w:rsidRPr="005328A7">
              <w:t>Τηλ</w:t>
            </w:r>
            <w:proofErr w:type="spellEnd"/>
            <w:r w:rsidRPr="005328A7">
              <w:t>:</w:t>
            </w:r>
            <w:r w:rsidRPr="005328A7">
              <w:tab/>
            </w:r>
            <w:r w:rsidRPr="005328A7">
              <w:tab/>
              <w:t>2610366100</w:t>
            </w:r>
          </w:p>
          <w:p w:rsidR="008C4D44" w:rsidRPr="005328A7" w:rsidRDefault="008C4D44" w:rsidP="002F1A4E">
            <w:pPr>
              <w:ind w:left="426" w:right="-24"/>
            </w:pPr>
            <w:proofErr w:type="spellStart"/>
            <w:r w:rsidRPr="005328A7">
              <w:t>Fax</w:t>
            </w:r>
            <w:proofErr w:type="spellEnd"/>
            <w:r w:rsidRPr="005328A7">
              <w:t>:</w:t>
            </w:r>
            <w:r w:rsidRPr="005328A7">
              <w:tab/>
            </w:r>
            <w:r w:rsidRPr="005328A7">
              <w:tab/>
              <w:t>2610325790</w:t>
            </w:r>
          </w:p>
          <w:p w:rsidR="008C4D44" w:rsidRPr="005328A7" w:rsidRDefault="008C4D44" w:rsidP="002F1A4E">
            <w:pPr>
              <w:ind w:left="426" w:right="-24"/>
            </w:pPr>
          </w:p>
        </w:tc>
        <w:tc>
          <w:tcPr>
            <w:tcW w:w="4665" w:type="dxa"/>
          </w:tcPr>
          <w:p w:rsidR="00DC4F0E" w:rsidRPr="002A3CB3" w:rsidRDefault="00DC4F0E" w:rsidP="00DC4F0E">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r w:rsidRPr="002A3CB3">
              <w:rPr>
                <w:b/>
                <w:bCs/>
              </w:rPr>
              <w:t>ΠΑΡΑΚΟΛΟΥΘΗΣΗ ΑΠΟΔΕΚΤΗ ΕΠΕΞΕΡΓΑΣΜΕΝΩΝ ΛΥΜΑΤΩΝ</w:t>
            </w:r>
          </w:p>
          <w:p w:rsidR="008C4D44" w:rsidRPr="005328A7" w:rsidRDefault="00DC4F0E" w:rsidP="00DC4F0E">
            <w:r>
              <w:rPr>
                <w:b/>
                <w:bCs/>
              </w:rPr>
              <w:t xml:space="preserve">        </w:t>
            </w:r>
            <w:r w:rsidRPr="002A3CB3">
              <w:rPr>
                <w:b/>
                <w:bCs/>
              </w:rPr>
              <w:t>από τις ΕΕΛ ΠΑΤΡΑΣ</w:t>
            </w:r>
          </w:p>
        </w:tc>
      </w:tr>
    </w:tbl>
    <w:p w:rsidR="005433E0" w:rsidRDefault="005433E0" w:rsidP="00A80C25">
      <w:pPr>
        <w:jc w:val="center"/>
        <w:rPr>
          <w:b/>
        </w:rPr>
      </w:pPr>
      <w:r w:rsidRPr="005328A7">
        <w:rPr>
          <w:b/>
        </w:rPr>
        <w:t>ΕΝΔΕΙΚΤΙΚΟΣ ΠΡΟΫΠΟΛΟΓΙΣΜΟΣ</w:t>
      </w:r>
    </w:p>
    <w:p w:rsidR="00BD7F06" w:rsidRPr="005328A7" w:rsidRDefault="00BD7F06" w:rsidP="00A80C25">
      <w:pPr>
        <w:jc w:val="center"/>
        <w:rPr>
          <w:b/>
          <w:lang w:val="en-US"/>
        </w:rPr>
      </w:pPr>
    </w:p>
    <w:p w:rsidR="00996505" w:rsidRDefault="00996505" w:rsidP="00996505">
      <w:pPr>
        <w:ind w:right="-52"/>
        <w:jc w:val="both"/>
      </w:pPr>
    </w:p>
    <w:tbl>
      <w:tblPr>
        <w:tblW w:w="9000" w:type="dxa"/>
        <w:tblInd w:w="-492" w:type="dxa"/>
        <w:tblBorders>
          <w:top w:val="nil"/>
          <w:left w:val="nil"/>
          <w:bottom w:val="nil"/>
          <w:right w:val="nil"/>
          <w:insideH w:val="single" w:sz="6" w:space="0" w:color="000000"/>
          <w:insideV w:val="single" w:sz="6" w:space="0" w:color="000000"/>
        </w:tblBorders>
        <w:tblLayout w:type="fixed"/>
        <w:tblLook w:val="00BF"/>
      </w:tblPr>
      <w:tblGrid>
        <w:gridCol w:w="742"/>
        <w:gridCol w:w="2977"/>
        <w:gridCol w:w="992"/>
        <w:gridCol w:w="1169"/>
        <w:gridCol w:w="1680"/>
        <w:gridCol w:w="1440"/>
      </w:tblGrid>
      <w:tr w:rsidR="00996505" w:rsidRPr="00996505" w:rsidTr="00996505">
        <w:trPr>
          <w:trHeight w:val="485"/>
        </w:trPr>
        <w:tc>
          <w:tcPr>
            <w:tcW w:w="742" w:type="dxa"/>
            <w:tcBorders>
              <w:top w:val="single" w:sz="4" w:space="0" w:color="auto"/>
              <w:left w:val="single" w:sz="4" w:space="0" w:color="auto"/>
              <w:bottom w:val="single" w:sz="4" w:space="0" w:color="auto"/>
              <w:right w:val="single" w:sz="4" w:space="0" w:color="auto"/>
            </w:tcBorders>
            <w:vAlign w:val="center"/>
          </w:tcPr>
          <w:p w:rsidR="00996505" w:rsidRPr="00996505" w:rsidRDefault="00996505" w:rsidP="00996505">
            <w:pPr>
              <w:pStyle w:val="8"/>
              <w:spacing w:line="276" w:lineRule="auto"/>
              <w:rPr>
                <w:b/>
                <w:i w:val="0"/>
                <w:sz w:val="20"/>
                <w:szCs w:val="20"/>
              </w:rPr>
            </w:pPr>
            <w:r w:rsidRPr="00996505">
              <w:rPr>
                <w:b/>
                <w:i w:val="0"/>
                <w:sz w:val="20"/>
                <w:szCs w:val="20"/>
              </w:rPr>
              <w:t>Α/Α</w:t>
            </w:r>
          </w:p>
        </w:tc>
        <w:tc>
          <w:tcPr>
            <w:tcW w:w="2977" w:type="dxa"/>
            <w:tcBorders>
              <w:top w:val="single" w:sz="4" w:space="0" w:color="auto"/>
              <w:left w:val="single" w:sz="4" w:space="0" w:color="auto"/>
              <w:bottom w:val="single" w:sz="4" w:space="0" w:color="auto"/>
              <w:right w:val="single" w:sz="4" w:space="0" w:color="auto"/>
            </w:tcBorders>
            <w:vAlign w:val="center"/>
          </w:tcPr>
          <w:p w:rsidR="00996505" w:rsidRPr="00996505" w:rsidRDefault="00996505" w:rsidP="00996505">
            <w:pPr>
              <w:spacing w:line="276" w:lineRule="auto"/>
              <w:ind w:right="-52"/>
              <w:rPr>
                <w:b/>
                <w:sz w:val="20"/>
                <w:szCs w:val="20"/>
              </w:rPr>
            </w:pPr>
            <w:r w:rsidRPr="00996505">
              <w:rPr>
                <w:b/>
                <w:sz w:val="20"/>
                <w:szCs w:val="20"/>
              </w:rPr>
              <w:t>Εργασία</w:t>
            </w:r>
          </w:p>
        </w:tc>
        <w:tc>
          <w:tcPr>
            <w:tcW w:w="992" w:type="dxa"/>
            <w:tcBorders>
              <w:top w:val="single" w:sz="4" w:space="0" w:color="auto"/>
              <w:left w:val="single" w:sz="4" w:space="0" w:color="auto"/>
              <w:bottom w:val="single" w:sz="4" w:space="0" w:color="auto"/>
              <w:right w:val="single" w:sz="4" w:space="0" w:color="auto"/>
            </w:tcBorders>
            <w:vAlign w:val="center"/>
          </w:tcPr>
          <w:p w:rsidR="00996505" w:rsidRPr="00996505" w:rsidRDefault="00996505" w:rsidP="00996505">
            <w:pPr>
              <w:pStyle w:val="8"/>
              <w:spacing w:line="276" w:lineRule="auto"/>
              <w:jc w:val="center"/>
              <w:rPr>
                <w:b/>
                <w:i w:val="0"/>
                <w:sz w:val="20"/>
                <w:szCs w:val="20"/>
              </w:rPr>
            </w:pPr>
            <w:r w:rsidRPr="00996505">
              <w:rPr>
                <w:b/>
                <w:i w:val="0"/>
                <w:sz w:val="20"/>
                <w:szCs w:val="20"/>
              </w:rPr>
              <w:t>Μονάδα</w:t>
            </w:r>
          </w:p>
        </w:tc>
        <w:tc>
          <w:tcPr>
            <w:tcW w:w="1169" w:type="dxa"/>
            <w:tcBorders>
              <w:top w:val="single" w:sz="4" w:space="0" w:color="auto"/>
              <w:left w:val="single" w:sz="4" w:space="0" w:color="auto"/>
              <w:bottom w:val="single" w:sz="4" w:space="0" w:color="auto"/>
              <w:right w:val="single" w:sz="4" w:space="0" w:color="auto"/>
            </w:tcBorders>
            <w:vAlign w:val="center"/>
          </w:tcPr>
          <w:p w:rsidR="00996505" w:rsidRPr="00996505" w:rsidRDefault="00996505" w:rsidP="00996505">
            <w:pPr>
              <w:spacing w:line="276" w:lineRule="auto"/>
              <w:ind w:right="-52"/>
              <w:jc w:val="center"/>
              <w:rPr>
                <w:b/>
                <w:sz w:val="20"/>
                <w:szCs w:val="20"/>
              </w:rPr>
            </w:pPr>
            <w:r w:rsidRPr="00996505">
              <w:rPr>
                <w:b/>
                <w:sz w:val="20"/>
                <w:szCs w:val="20"/>
              </w:rPr>
              <w:t>Ποσότητα</w:t>
            </w:r>
          </w:p>
        </w:tc>
        <w:tc>
          <w:tcPr>
            <w:tcW w:w="1680" w:type="dxa"/>
            <w:tcBorders>
              <w:top w:val="single" w:sz="4" w:space="0" w:color="auto"/>
              <w:left w:val="single" w:sz="4" w:space="0" w:color="auto"/>
              <w:bottom w:val="single" w:sz="4" w:space="0" w:color="auto"/>
              <w:right w:val="single" w:sz="4" w:space="0" w:color="auto"/>
            </w:tcBorders>
            <w:vAlign w:val="center"/>
          </w:tcPr>
          <w:p w:rsidR="00996505" w:rsidRPr="00996505" w:rsidRDefault="00996505" w:rsidP="00996505">
            <w:pPr>
              <w:spacing w:line="276" w:lineRule="auto"/>
              <w:ind w:right="-52"/>
              <w:jc w:val="center"/>
              <w:rPr>
                <w:b/>
                <w:sz w:val="20"/>
                <w:szCs w:val="20"/>
              </w:rPr>
            </w:pPr>
            <w:r w:rsidRPr="00996505">
              <w:rPr>
                <w:b/>
                <w:sz w:val="20"/>
                <w:szCs w:val="20"/>
              </w:rPr>
              <w:t>Τιμή Μονάδος €</w:t>
            </w:r>
          </w:p>
        </w:tc>
        <w:tc>
          <w:tcPr>
            <w:tcW w:w="1440" w:type="dxa"/>
            <w:tcBorders>
              <w:top w:val="single" w:sz="4" w:space="0" w:color="auto"/>
              <w:left w:val="single" w:sz="4" w:space="0" w:color="auto"/>
              <w:bottom w:val="single" w:sz="4" w:space="0" w:color="auto"/>
              <w:right w:val="single" w:sz="4" w:space="0" w:color="auto"/>
            </w:tcBorders>
            <w:vAlign w:val="center"/>
          </w:tcPr>
          <w:p w:rsidR="00996505" w:rsidRPr="00996505" w:rsidRDefault="00996505" w:rsidP="00996505">
            <w:pPr>
              <w:spacing w:line="276" w:lineRule="auto"/>
              <w:ind w:right="-52"/>
              <w:jc w:val="right"/>
              <w:rPr>
                <w:b/>
                <w:sz w:val="20"/>
                <w:szCs w:val="20"/>
              </w:rPr>
            </w:pPr>
            <w:r w:rsidRPr="00996505">
              <w:rPr>
                <w:b/>
                <w:sz w:val="20"/>
                <w:szCs w:val="20"/>
              </w:rPr>
              <w:t>Δαπάνη  €</w:t>
            </w:r>
          </w:p>
        </w:tc>
      </w:tr>
      <w:tr w:rsidR="00996505" w:rsidRPr="00996505" w:rsidTr="00996505">
        <w:tc>
          <w:tcPr>
            <w:tcW w:w="742" w:type="dxa"/>
            <w:tcBorders>
              <w:top w:val="single" w:sz="4" w:space="0" w:color="auto"/>
              <w:left w:val="single" w:sz="4" w:space="0" w:color="auto"/>
              <w:bottom w:val="single" w:sz="4" w:space="0" w:color="auto"/>
              <w:right w:val="single" w:sz="4" w:space="0" w:color="auto"/>
            </w:tcBorders>
          </w:tcPr>
          <w:p w:rsidR="00996505" w:rsidRDefault="00996505" w:rsidP="00996505">
            <w:pPr>
              <w:spacing w:line="276" w:lineRule="auto"/>
              <w:ind w:right="-52"/>
              <w:jc w:val="center"/>
              <w:rPr>
                <w:sz w:val="19"/>
                <w:lang w:val="en-US"/>
              </w:rPr>
            </w:pPr>
          </w:p>
          <w:p w:rsidR="00996505" w:rsidRDefault="00996505" w:rsidP="00996505">
            <w:pPr>
              <w:spacing w:line="276" w:lineRule="auto"/>
              <w:ind w:right="-52"/>
              <w:jc w:val="center"/>
              <w:rPr>
                <w:sz w:val="19"/>
                <w:lang w:val="en-US"/>
              </w:rPr>
            </w:pPr>
          </w:p>
          <w:p w:rsidR="00996505" w:rsidRPr="00996505" w:rsidRDefault="00996505" w:rsidP="00996505">
            <w:pPr>
              <w:spacing w:line="276" w:lineRule="auto"/>
              <w:ind w:right="-52"/>
              <w:jc w:val="center"/>
              <w:rPr>
                <w:sz w:val="19"/>
              </w:rPr>
            </w:pPr>
            <w:r w:rsidRPr="00996505">
              <w:rPr>
                <w:sz w:val="19"/>
              </w:rPr>
              <w:t>1</w:t>
            </w:r>
          </w:p>
        </w:tc>
        <w:tc>
          <w:tcPr>
            <w:tcW w:w="2977" w:type="dxa"/>
            <w:tcBorders>
              <w:top w:val="single" w:sz="4" w:space="0" w:color="auto"/>
              <w:left w:val="single" w:sz="4" w:space="0" w:color="auto"/>
              <w:bottom w:val="single" w:sz="4" w:space="0" w:color="auto"/>
              <w:right w:val="single" w:sz="4" w:space="0" w:color="auto"/>
            </w:tcBorders>
            <w:vAlign w:val="bottom"/>
          </w:tcPr>
          <w:p w:rsidR="00996505" w:rsidRPr="00996505" w:rsidRDefault="00996505" w:rsidP="00996505">
            <w:pPr>
              <w:spacing w:line="276" w:lineRule="auto"/>
              <w:ind w:right="-52"/>
              <w:rPr>
                <w:sz w:val="20"/>
                <w:szCs w:val="20"/>
              </w:rPr>
            </w:pPr>
            <w:r w:rsidRPr="00996505">
              <w:rPr>
                <w:b/>
                <w:i/>
                <w:sz w:val="20"/>
                <w:szCs w:val="20"/>
              </w:rPr>
              <w:t>Το σύνολο των περιγραφομένων εργασιών στην τεχνική περιγραφή</w:t>
            </w:r>
          </w:p>
        </w:tc>
        <w:tc>
          <w:tcPr>
            <w:tcW w:w="992" w:type="dxa"/>
            <w:tcBorders>
              <w:top w:val="single" w:sz="4" w:space="0" w:color="auto"/>
              <w:left w:val="single" w:sz="4" w:space="0" w:color="auto"/>
              <w:bottom w:val="single" w:sz="4" w:space="0" w:color="auto"/>
              <w:right w:val="single" w:sz="4" w:space="0" w:color="auto"/>
            </w:tcBorders>
            <w:vAlign w:val="bottom"/>
          </w:tcPr>
          <w:p w:rsidR="00996505" w:rsidRPr="00996505" w:rsidRDefault="00996505" w:rsidP="00996505">
            <w:pPr>
              <w:spacing w:line="276" w:lineRule="auto"/>
              <w:ind w:right="-52"/>
              <w:jc w:val="center"/>
              <w:rPr>
                <w:rFonts w:eastAsia="Arial Unicode MS"/>
                <w:sz w:val="20"/>
                <w:szCs w:val="20"/>
              </w:rPr>
            </w:pPr>
            <w:proofErr w:type="spellStart"/>
            <w:r w:rsidRPr="00996505">
              <w:rPr>
                <w:sz w:val="20"/>
                <w:szCs w:val="20"/>
              </w:rPr>
              <w:t>τεμ</w:t>
            </w:r>
            <w:proofErr w:type="spellEnd"/>
          </w:p>
        </w:tc>
        <w:tc>
          <w:tcPr>
            <w:tcW w:w="1169" w:type="dxa"/>
            <w:tcBorders>
              <w:top w:val="single" w:sz="4" w:space="0" w:color="auto"/>
              <w:left w:val="single" w:sz="4" w:space="0" w:color="auto"/>
              <w:bottom w:val="single" w:sz="4" w:space="0" w:color="auto"/>
              <w:right w:val="single" w:sz="4" w:space="0" w:color="auto"/>
            </w:tcBorders>
            <w:vAlign w:val="bottom"/>
          </w:tcPr>
          <w:p w:rsidR="00996505" w:rsidRPr="00996505" w:rsidRDefault="00996505" w:rsidP="00996505">
            <w:pPr>
              <w:spacing w:line="276" w:lineRule="auto"/>
              <w:ind w:right="-52"/>
              <w:jc w:val="center"/>
              <w:rPr>
                <w:rFonts w:eastAsia="Arial Unicode MS"/>
                <w:sz w:val="20"/>
                <w:szCs w:val="20"/>
              </w:rPr>
            </w:pPr>
            <w:r w:rsidRPr="00996505">
              <w:rPr>
                <w:sz w:val="20"/>
                <w:szCs w:val="20"/>
              </w:rPr>
              <w:t>1</w:t>
            </w:r>
          </w:p>
        </w:tc>
        <w:tc>
          <w:tcPr>
            <w:tcW w:w="1680" w:type="dxa"/>
            <w:tcBorders>
              <w:top w:val="single" w:sz="4" w:space="0" w:color="auto"/>
              <w:left w:val="single" w:sz="4" w:space="0" w:color="auto"/>
              <w:bottom w:val="single" w:sz="4" w:space="0" w:color="auto"/>
              <w:right w:val="single" w:sz="4" w:space="0" w:color="auto"/>
            </w:tcBorders>
            <w:vAlign w:val="bottom"/>
          </w:tcPr>
          <w:p w:rsidR="00996505" w:rsidRPr="00996505" w:rsidRDefault="00996505" w:rsidP="00996505">
            <w:pPr>
              <w:spacing w:line="276" w:lineRule="auto"/>
              <w:jc w:val="center"/>
              <w:rPr>
                <w:sz w:val="20"/>
                <w:szCs w:val="20"/>
              </w:rPr>
            </w:pPr>
            <w:r w:rsidRPr="00996505">
              <w:rPr>
                <w:sz w:val="20"/>
                <w:szCs w:val="20"/>
              </w:rPr>
              <w:t>16.000,00</w:t>
            </w:r>
          </w:p>
        </w:tc>
        <w:tc>
          <w:tcPr>
            <w:tcW w:w="1440" w:type="dxa"/>
            <w:tcBorders>
              <w:top w:val="single" w:sz="4" w:space="0" w:color="auto"/>
              <w:left w:val="single" w:sz="4" w:space="0" w:color="auto"/>
              <w:bottom w:val="single" w:sz="4" w:space="0" w:color="auto"/>
              <w:right w:val="single" w:sz="4" w:space="0" w:color="auto"/>
            </w:tcBorders>
            <w:vAlign w:val="bottom"/>
          </w:tcPr>
          <w:p w:rsidR="00996505" w:rsidRPr="00996505" w:rsidRDefault="00996505" w:rsidP="00996505">
            <w:pPr>
              <w:spacing w:line="276" w:lineRule="auto"/>
              <w:jc w:val="right"/>
              <w:rPr>
                <w:sz w:val="20"/>
                <w:szCs w:val="20"/>
              </w:rPr>
            </w:pPr>
            <w:r w:rsidRPr="00996505">
              <w:rPr>
                <w:sz w:val="20"/>
                <w:szCs w:val="20"/>
              </w:rPr>
              <w:t>16.000,00</w:t>
            </w:r>
          </w:p>
        </w:tc>
      </w:tr>
      <w:tr w:rsidR="00996505" w:rsidRPr="00996505" w:rsidTr="00996505">
        <w:tc>
          <w:tcPr>
            <w:tcW w:w="742" w:type="dxa"/>
            <w:tcBorders>
              <w:top w:val="single" w:sz="4" w:space="0" w:color="auto"/>
              <w:left w:val="single" w:sz="4" w:space="0" w:color="auto"/>
              <w:bottom w:val="single" w:sz="4" w:space="0" w:color="auto"/>
              <w:right w:val="single" w:sz="4" w:space="0" w:color="auto"/>
            </w:tcBorders>
            <w:vAlign w:val="center"/>
          </w:tcPr>
          <w:p w:rsidR="00996505" w:rsidRPr="00996505" w:rsidRDefault="00996505" w:rsidP="00996505">
            <w:pPr>
              <w:spacing w:line="276" w:lineRule="auto"/>
              <w:ind w:right="-52"/>
              <w:jc w:val="center"/>
              <w:rPr>
                <w:sz w:val="18"/>
              </w:rPr>
            </w:pPr>
          </w:p>
        </w:tc>
        <w:tc>
          <w:tcPr>
            <w:tcW w:w="2977" w:type="dxa"/>
            <w:tcBorders>
              <w:top w:val="single" w:sz="4" w:space="0" w:color="auto"/>
              <w:left w:val="single" w:sz="4" w:space="0" w:color="auto"/>
              <w:bottom w:val="single" w:sz="4" w:space="0" w:color="auto"/>
              <w:right w:val="single" w:sz="4" w:space="0" w:color="auto"/>
            </w:tcBorders>
            <w:vAlign w:val="bottom"/>
          </w:tcPr>
          <w:p w:rsidR="00996505" w:rsidRPr="00996505" w:rsidRDefault="00996505" w:rsidP="00996505">
            <w:pPr>
              <w:spacing w:line="276" w:lineRule="auto"/>
              <w:ind w:right="-52"/>
              <w:rPr>
                <w:rFonts w:eastAsia="Arial Unicode MS"/>
                <w:b/>
                <w:sz w:val="20"/>
                <w:szCs w:val="20"/>
              </w:rPr>
            </w:pPr>
            <w:r w:rsidRPr="00996505">
              <w:rPr>
                <w:b/>
                <w:sz w:val="20"/>
                <w:szCs w:val="20"/>
              </w:rPr>
              <w:t>ΣΥΝΟΛΟ</w:t>
            </w:r>
          </w:p>
        </w:tc>
        <w:tc>
          <w:tcPr>
            <w:tcW w:w="992" w:type="dxa"/>
            <w:tcBorders>
              <w:top w:val="single" w:sz="4" w:space="0" w:color="auto"/>
              <w:left w:val="single" w:sz="4" w:space="0" w:color="auto"/>
              <w:bottom w:val="single" w:sz="4" w:space="0" w:color="auto"/>
              <w:right w:val="single" w:sz="4" w:space="0" w:color="auto"/>
            </w:tcBorders>
            <w:vAlign w:val="bottom"/>
          </w:tcPr>
          <w:p w:rsidR="00996505" w:rsidRPr="00996505" w:rsidRDefault="00996505" w:rsidP="00996505">
            <w:pPr>
              <w:spacing w:line="276" w:lineRule="auto"/>
              <w:ind w:right="-52"/>
              <w:jc w:val="center"/>
              <w:rPr>
                <w:rFonts w:eastAsia="Arial Unicode MS"/>
                <w:sz w:val="20"/>
                <w:szCs w:val="20"/>
              </w:rPr>
            </w:pPr>
          </w:p>
        </w:tc>
        <w:tc>
          <w:tcPr>
            <w:tcW w:w="1169" w:type="dxa"/>
            <w:tcBorders>
              <w:top w:val="single" w:sz="4" w:space="0" w:color="auto"/>
              <w:left w:val="single" w:sz="4" w:space="0" w:color="auto"/>
              <w:bottom w:val="single" w:sz="4" w:space="0" w:color="auto"/>
              <w:right w:val="single" w:sz="4" w:space="0" w:color="auto"/>
            </w:tcBorders>
            <w:vAlign w:val="bottom"/>
          </w:tcPr>
          <w:p w:rsidR="00996505" w:rsidRPr="00996505" w:rsidRDefault="00996505" w:rsidP="00996505">
            <w:pPr>
              <w:spacing w:line="276" w:lineRule="auto"/>
              <w:ind w:right="-52"/>
              <w:jc w:val="center"/>
              <w:rPr>
                <w:rFonts w:eastAsia="Arial Unicode MS"/>
                <w:sz w:val="20"/>
                <w:szCs w:val="20"/>
              </w:rPr>
            </w:pPr>
          </w:p>
        </w:tc>
        <w:tc>
          <w:tcPr>
            <w:tcW w:w="1680" w:type="dxa"/>
            <w:tcBorders>
              <w:top w:val="single" w:sz="4" w:space="0" w:color="auto"/>
              <w:left w:val="single" w:sz="4" w:space="0" w:color="auto"/>
              <w:bottom w:val="single" w:sz="4" w:space="0" w:color="auto"/>
              <w:right w:val="single" w:sz="4" w:space="0" w:color="auto"/>
            </w:tcBorders>
            <w:vAlign w:val="bottom"/>
          </w:tcPr>
          <w:p w:rsidR="00996505" w:rsidRPr="00996505" w:rsidRDefault="00996505" w:rsidP="00996505">
            <w:pPr>
              <w:spacing w:line="276" w:lineRule="auto"/>
              <w:ind w:right="-52"/>
              <w:jc w:val="center"/>
              <w:rPr>
                <w:sz w:val="20"/>
                <w:szCs w:val="20"/>
              </w:rPr>
            </w:pPr>
          </w:p>
        </w:tc>
        <w:tc>
          <w:tcPr>
            <w:tcW w:w="1440" w:type="dxa"/>
            <w:tcBorders>
              <w:top w:val="single" w:sz="4" w:space="0" w:color="auto"/>
              <w:left w:val="single" w:sz="4" w:space="0" w:color="auto"/>
              <w:bottom w:val="single" w:sz="4" w:space="0" w:color="auto"/>
              <w:right w:val="single" w:sz="4" w:space="0" w:color="auto"/>
            </w:tcBorders>
            <w:vAlign w:val="bottom"/>
          </w:tcPr>
          <w:p w:rsidR="00996505" w:rsidRPr="00996505" w:rsidRDefault="00996505" w:rsidP="00996505">
            <w:pPr>
              <w:spacing w:line="276" w:lineRule="auto"/>
              <w:jc w:val="right"/>
              <w:rPr>
                <w:sz w:val="20"/>
                <w:szCs w:val="20"/>
              </w:rPr>
            </w:pPr>
            <w:r w:rsidRPr="00996505">
              <w:rPr>
                <w:sz w:val="20"/>
                <w:szCs w:val="20"/>
              </w:rPr>
              <w:t>16.000,00</w:t>
            </w:r>
          </w:p>
        </w:tc>
      </w:tr>
      <w:tr w:rsidR="00996505" w:rsidRPr="00996505" w:rsidTr="00996505">
        <w:tc>
          <w:tcPr>
            <w:tcW w:w="742" w:type="dxa"/>
            <w:tcBorders>
              <w:top w:val="single" w:sz="4" w:space="0" w:color="auto"/>
              <w:left w:val="single" w:sz="4" w:space="0" w:color="auto"/>
              <w:bottom w:val="single" w:sz="4" w:space="0" w:color="auto"/>
              <w:right w:val="single" w:sz="4" w:space="0" w:color="auto"/>
            </w:tcBorders>
            <w:vAlign w:val="center"/>
          </w:tcPr>
          <w:p w:rsidR="00996505" w:rsidRPr="00996505" w:rsidRDefault="00996505" w:rsidP="00996505">
            <w:pPr>
              <w:spacing w:line="276" w:lineRule="auto"/>
              <w:ind w:right="-52"/>
              <w:jc w:val="center"/>
              <w:rPr>
                <w:sz w:val="18"/>
              </w:rPr>
            </w:pPr>
          </w:p>
        </w:tc>
        <w:tc>
          <w:tcPr>
            <w:tcW w:w="2977" w:type="dxa"/>
            <w:tcBorders>
              <w:top w:val="single" w:sz="4" w:space="0" w:color="auto"/>
              <w:left w:val="single" w:sz="4" w:space="0" w:color="auto"/>
              <w:bottom w:val="single" w:sz="4" w:space="0" w:color="auto"/>
              <w:right w:val="single" w:sz="4" w:space="0" w:color="auto"/>
            </w:tcBorders>
            <w:vAlign w:val="bottom"/>
          </w:tcPr>
          <w:p w:rsidR="00996505" w:rsidRPr="00996505" w:rsidRDefault="00996505" w:rsidP="00996505">
            <w:pPr>
              <w:spacing w:line="276" w:lineRule="auto"/>
              <w:ind w:right="-52"/>
              <w:rPr>
                <w:rFonts w:eastAsia="Arial Unicode MS"/>
                <w:b/>
                <w:sz w:val="20"/>
                <w:szCs w:val="20"/>
              </w:rPr>
            </w:pPr>
            <w:r w:rsidRPr="00996505">
              <w:rPr>
                <w:rFonts w:eastAsia="Arial Unicode MS"/>
                <w:b/>
                <w:sz w:val="20"/>
                <w:szCs w:val="20"/>
              </w:rPr>
              <w:t>Φ.Π.Α.</w:t>
            </w:r>
            <w:r w:rsidR="009933CB">
              <w:rPr>
                <w:rFonts w:eastAsia="Arial Unicode MS"/>
                <w:b/>
                <w:sz w:val="20"/>
                <w:szCs w:val="20"/>
              </w:rPr>
              <w:t xml:space="preserve"> 24%</w:t>
            </w:r>
          </w:p>
        </w:tc>
        <w:tc>
          <w:tcPr>
            <w:tcW w:w="992" w:type="dxa"/>
            <w:tcBorders>
              <w:top w:val="single" w:sz="4" w:space="0" w:color="auto"/>
              <w:left w:val="single" w:sz="4" w:space="0" w:color="auto"/>
              <w:bottom w:val="single" w:sz="4" w:space="0" w:color="auto"/>
              <w:right w:val="single" w:sz="4" w:space="0" w:color="auto"/>
            </w:tcBorders>
            <w:vAlign w:val="bottom"/>
          </w:tcPr>
          <w:p w:rsidR="00996505" w:rsidRPr="00996505" w:rsidRDefault="00996505" w:rsidP="00996505">
            <w:pPr>
              <w:spacing w:line="276" w:lineRule="auto"/>
              <w:ind w:right="-52"/>
              <w:jc w:val="center"/>
              <w:rPr>
                <w:rFonts w:eastAsia="Arial Unicode MS"/>
                <w:b/>
                <w:sz w:val="20"/>
                <w:szCs w:val="20"/>
              </w:rPr>
            </w:pPr>
          </w:p>
        </w:tc>
        <w:tc>
          <w:tcPr>
            <w:tcW w:w="1169" w:type="dxa"/>
            <w:tcBorders>
              <w:top w:val="single" w:sz="4" w:space="0" w:color="auto"/>
              <w:left w:val="single" w:sz="4" w:space="0" w:color="auto"/>
              <w:bottom w:val="single" w:sz="4" w:space="0" w:color="auto"/>
              <w:right w:val="single" w:sz="4" w:space="0" w:color="auto"/>
            </w:tcBorders>
            <w:vAlign w:val="bottom"/>
          </w:tcPr>
          <w:p w:rsidR="00996505" w:rsidRPr="00996505" w:rsidRDefault="00996505" w:rsidP="00996505">
            <w:pPr>
              <w:spacing w:line="276" w:lineRule="auto"/>
              <w:ind w:right="-52"/>
              <w:jc w:val="center"/>
              <w:rPr>
                <w:rFonts w:eastAsia="Arial Unicode MS"/>
                <w:b/>
                <w:sz w:val="20"/>
                <w:szCs w:val="20"/>
              </w:rPr>
            </w:pPr>
          </w:p>
        </w:tc>
        <w:tc>
          <w:tcPr>
            <w:tcW w:w="1680" w:type="dxa"/>
            <w:tcBorders>
              <w:top w:val="single" w:sz="4" w:space="0" w:color="auto"/>
              <w:left w:val="single" w:sz="4" w:space="0" w:color="auto"/>
              <w:bottom w:val="single" w:sz="4" w:space="0" w:color="auto"/>
              <w:right w:val="single" w:sz="4" w:space="0" w:color="auto"/>
            </w:tcBorders>
            <w:vAlign w:val="bottom"/>
          </w:tcPr>
          <w:p w:rsidR="00996505" w:rsidRPr="00996505" w:rsidRDefault="00996505" w:rsidP="00996505">
            <w:pPr>
              <w:spacing w:line="276" w:lineRule="auto"/>
              <w:ind w:right="-52"/>
              <w:jc w:val="center"/>
              <w:rPr>
                <w:b/>
                <w:sz w:val="20"/>
                <w:szCs w:val="20"/>
              </w:rPr>
            </w:pPr>
          </w:p>
        </w:tc>
        <w:tc>
          <w:tcPr>
            <w:tcW w:w="1440" w:type="dxa"/>
            <w:tcBorders>
              <w:top w:val="single" w:sz="4" w:space="0" w:color="auto"/>
              <w:left w:val="single" w:sz="4" w:space="0" w:color="auto"/>
              <w:bottom w:val="single" w:sz="4" w:space="0" w:color="auto"/>
              <w:right w:val="single" w:sz="4" w:space="0" w:color="auto"/>
            </w:tcBorders>
            <w:vAlign w:val="bottom"/>
          </w:tcPr>
          <w:p w:rsidR="00996505" w:rsidRPr="00996505" w:rsidRDefault="009933CB" w:rsidP="00996505">
            <w:pPr>
              <w:spacing w:line="276" w:lineRule="auto"/>
              <w:jc w:val="right"/>
              <w:rPr>
                <w:color w:val="000000"/>
                <w:sz w:val="20"/>
                <w:szCs w:val="20"/>
              </w:rPr>
            </w:pPr>
            <w:r>
              <w:rPr>
                <w:color w:val="000000"/>
                <w:sz w:val="20"/>
                <w:szCs w:val="20"/>
              </w:rPr>
              <w:t>3.840</w:t>
            </w:r>
            <w:r w:rsidR="00996505" w:rsidRPr="00996505">
              <w:rPr>
                <w:color w:val="000000"/>
                <w:sz w:val="20"/>
                <w:szCs w:val="20"/>
              </w:rPr>
              <w:t>,00</w:t>
            </w:r>
          </w:p>
        </w:tc>
      </w:tr>
      <w:tr w:rsidR="00996505" w:rsidRPr="00996505" w:rsidTr="00996505">
        <w:tc>
          <w:tcPr>
            <w:tcW w:w="742" w:type="dxa"/>
            <w:tcBorders>
              <w:top w:val="single" w:sz="4" w:space="0" w:color="auto"/>
              <w:left w:val="single" w:sz="4" w:space="0" w:color="auto"/>
              <w:bottom w:val="single" w:sz="4" w:space="0" w:color="auto"/>
              <w:right w:val="single" w:sz="4" w:space="0" w:color="auto"/>
            </w:tcBorders>
            <w:vAlign w:val="center"/>
          </w:tcPr>
          <w:p w:rsidR="00996505" w:rsidRPr="00996505" w:rsidRDefault="00996505" w:rsidP="00996505">
            <w:pPr>
              <w:spacing w:line="276" w:lineRule="auto"/>
              <w:ind w:right="-52"/>
              <w:jc w:val="center"/>
              <w:rPr>
                <w:sz w:val="18"/>
              </w:rPr>
            </w:pPr>
          </w:p>
        </w:tc>
        <w:tc>
          <w:tcPr>
            <w:tcW w:w="2977" w:type="dxa"/>
            <w:tcBorders>
              <w:top w:val="single" w:sz="4" w:space="0" w:color="auto"/>
              <w:left w:val="single" w:sz="4" w:space="0" w:color="auto"/>
              <w:bottom w:val="single" w:sz="4" w:space="0" w:color="auto"/>
              <w:right w:val="single" w:sz="4" w:space="0" w:color="auto"/>
            </w:tcBorders>
            <w:vAlign w:val="bottom"/>
          </w:tcPr>
          <w:p w:rsidR="00996505" w:rsidRPr="00996505" w:rsidRDefault="00996505" w:rsidP="00996505">
            <w:pPr>
              <w:pStyle w:val="7"/>
              <w:spacing w:line="276" w:lineRule="auto"/>
              <w:rPr>
                <w:sz w:val="20"/>
                <w:szCs w:val="20"/>
              </w:rPr>
            </w:pPr>
            <w:r w:rsidRPr="00996505">
              <w:rPr>
                <w:sz w:val="20"/>
                <w:szCs w:val="20"/>
              </w:rPr>
              <w:t>ΓΕΝΙΚΟ ΣΥΝΟΛΟ</w:t>
            </w:r>
          </w:p>
        </w:tc>
        <w:tc>
          <w:tcPr>
            <w:tcW w:w="992" w:type="dxa"/>
            <w:tcBorders>
              <w:top w:val="single" w:sz="4" w:space="0" w:color="auto"/>
              <w:left w:val="single" w:sz="4" w:space="0" w:color="auto"/>
              <w:bottom w:val="single" w:sz="4" w:space="0" w:color="auto"/>
              <w:right w:val="single" w:sz="4" w:space="0" w:color="auto"/>
            </w:tcBorders>
            <w:vAlign w:val="bottom"/>
          </w:tcPr>
          <w:p w:rsidR="00996505" w:rsidRPr="00996505" w:rsidRDefault="00996505" w:rsidP="00996505">
            <w:pPr>
              <w:spacing w:line="276" w:lineRule="auto"/>
              <w:ind w:right="-52"/>
              <w:jc w:val="center"/>
              <w:rPr>
                <w:rFonts w:eastAsia="Arial Unicode MS"/>
                <w:b/>
                <w:sz w:val="20"/>
                <w:szCs w:val="20"/>
              </w:rPr>
            </w:pPr>
          </w:p>
        </w:tc>
        <w:tc>
          <w:tcPr>
            <w:tcW w:w="1169" w:type="dxa"/>
            <w:tcBorders>
              <w:top w:val="single" w:sz="4" w:space="0" w:color="auto"/>
              <w:left w:val="single" w:sz="4" w:space="0" w:color="auto"/>
              <w:bottom w:val="single" w:sz="4" w:space="0" w:color="auto"/>
              <w:right w:val="single" w:sz="4" w:space="0" w:color="auto"/>
            </w:tcBorders>
            <w:vAlign w:val="bottom"/>
          </w:tcPr>
          <w:p w:rsidR="00996505" w:rsidRPr="00996505" w:rsidRDefault="00996505" w:rsidP="00996505">
            <w:pPr>
              <w:spacing w:line="276" w:lineRule="auto"/>
              <w:ind w:right="-52"/>
              <w:jc w:val="center"/>
              <w:rPr>
                <w:rFonts w:eastAsia="Arial Unicode MS"/>
                <w:b/>
                <w:sz w:val="20"/>
                <w:szCs w:val="20"/>
              </w:rPr>
            </w:pPr>
          </w:p>
        </w:tc>
        <w:tc>
          <w:tcPr>
            <w:tcW w:w="1680" w:type="dxa"/>
            <w:tcBorders>
              <w:top w:val="single" w:sz="4" w:space="0" w:color="auto"/>
              <w:left w:val="single" w:sz="4" w:space="0" w:color="auto"/>
              <w:bottom w:val="single" w:sz="4" w:space="0" w:color="auto"/>
              <w:right w:val="single" w:sz="4" w:space="0" w:color="auto"/>
            </w:tcBorders>
            <w:vAlign w:val="bottom"/>
          </w:tcPr>
          <w:p w:rsidR="00996505" w:rsidRPr="00996505" w:rsidRDefault="00996505" w:rsidP="00996505">
            <w:pPr>
              <w:spacing w:line="276" w:lineRule="auto"/>
              <w:ind w:right="-52"/>
              <w:jc w:val="center"/>
              <w:rPr>
                <w:b/>
                <w:sz w:val="20"/>
                <w:szCs w:val="20"/>
              </w:rPr>
            </w:pPr>
          </w:p>
        </w:tc>
        <w:tc>
          <w:tcPr>
            <w:tcW w:w="1440" w:type="dxa"/>
            <w:tcBorders>
              <w:top w:val="single" w:sz="4" w:space="0" w:color="auto"/>
              <w:left w:val="single" w:sz="4" w:space="0" w:color="auto"/>
              <w:bottom w:val="single" w:sz="4" w:space="0" w:color="auto"/>
              <w:right w:val="single" w:sz="4" w:space="0" w:color="auto"/>
            </w:tcBorders>
            <w:vAlign w:val="bottom"/>
          </w:tcPr>
          <w:p w:rsidR="00996505" w:rsidRPr="009933CB" w:rsidRDefault="00996505" w:rsidP="009933CB">
            <w:pPr>
              <w:spacing w:line="276" w:lineRule="auto"/>
              <w:jc w:val="right"/>
              <w:rPr>
                <w:b/>
                <w:color w:val="000000"/>
                <w:sz w:val="20"/>
                <w:szCs w:val="20"/>
              </w:rPr>
            </w:pPr>
            <w:r w:rsidRPr="009933CB">
              <w:rPr>
                <w:b/>
                <w:color w:val="000000"/>
                <w:sz w:val="20"/>
                <w:szCs w:val="20"/>
              </w:rPr>
              <w:t>19.</w:t>
            </w:r>
            <w:r w:rsidR="009933CB" w:rsidRPr="009933CB">
              <w:rPr>
                <w:b/>
                <w:color w:val="000000"/>
                <w:sz w:val="20"/>
                <w:szCs w:val="20"/>
              </w:rPr>
              <w:t>84</w:t>
            </w:r>
            <w:r w:rsidRPr="009933CB">
              <w:rPr>
                <w:b/>
                <w:color w:val="000000"/>
                <w:sz w:val="20"/>
                <w:szCs w:val="20"/>
              </w:rPr>
              <w:t>0,00</w:t>
            </w:r>
          </w:p>
        </w:tc>
      </w:tr>
    </w:tbl>
    <w:p w:rsidR="00996505" w:rsidRPr="00996505" w:rsidRDefault="00996505" w:rsidP="00996505">
      <w:pPr>
        <w:ind w:right="-52"/>
        <w:jc w:val="both"/>
        <w:rPr>
          <w:sz w:val="18"/>
        </w:rPr>
      </w:pPr>
    </w:p>
    <w:p w:rsidR="007C24FE" w:rsidRPr="009933CB" w:rsidRDefault="007C24FE" w:rsidP="005433E0"/>
    <w:p w:rsidR="007C24FE" w:rsidRPr="009933CB" w:rsidRDefault="007C24FE" w:rsidP="005433E0"/>
    <w:tbl>
      <w:tblPr>
        <w:tblW w:w="9601" w:type="dxa"/>
        <w:tblInd w:w="-318" w:type="dxa"/>
        <w:tblLayout w:type="fixed"/>
        <w:tblLook w:val="0000"/>
      </w:tblPr>
      <w:tblGrid>
        <w:gridCol w:w="5031"/>
        <w:gridCol w:w="4570"/>
      </w:tblGrid>
      <w:tr w:rsidR="00523679" w:rsidRPr="005328A7" w:rsidTr="00E14D8E">
        <w:trPr>
          <w:trHeight w:val="297"/>
        </w:trPr>
        <w:tc>
          <w:tcPr>
            <w:tcW w:w="5031" w:type="dxa"/>
          </w:tcPr>
          <w:p w:rsidR="00523679" w:rsidRPr="005328A7" w:rsidRDefault="00C9632A" w:rsidP="00C9632A">
            <w:pPr>
              <w:pStyle w:val="Default"/>
              <w:jc w:val="center"/>
            </w:pPr>
            <w:r>
              <w:rPr>
                <w:b/>
                <w:bCs/>
              </w:rPr>
              <w:t>Ο</w:t>
            </w:r>
            <w:r w:rsidR="00523679" w:rsidRPr="005328A7">
              <w:rPr>
                <w:b/>
                <w:bCs/>
              </w:rPr>
              <w:t xml:space="preserve"> </w:t>
            </w:r>
            <w:proofErr w:type="spellStart"/>
            <w:r w:rsidR="00523679" w:rsidRPr="005328A7">
              <w:rPr>
                <w:b/>
                <w:bCs/>
              </w:rPr>
              <w:t>Συντάξα</w:t>
            </w:r>
            <w:r>
              <w:rPr>
                <w:b/>
                <w:bCs/>
              </w:rPr>
              <w:t>ς</w:t>
            </w:r>
            <w:proofErr w:type="spellEnd"/>
          </w:p>
        </w:tc>
        <w:tc>
          <w:tcPr>
            <w:tcW w:w="4570" w:type="dxa"/>
          </w:tcPr>
          <w:p w:rsidR="00523679" w:rsidRPr="005328A7" w:rsidRDefault="00523679" w:rsidP="00E14D8E">
            <w:pPr>
              <w:pStyle w:val="Default"/>
              <w:jc w:val="center"/>
              <w:rPr>
                <w:color w:val="auto"/>
              </w:rPr>
            </w:pPr>
          </w:p>
          <w:p w:rsidR="00523679" w:rsidRPr="005328A7" w:rsidRDefault="00523679" w:rsidP="00E14D8E">
            <w:pPr>
              <w:pStyle w:val="Default"/>
              <w:jc w:val="center"/>
            </w:pPr>
            <w:proofErr w:type="spellStart"/>
            <w:r w:rsidRPr="005328A7">
              <w:rPr>
                <w:b/>
                <w:bCs/>
              </w:rPr>
              <w:t>Εθεωρήθη</w:t>
            </w:r>
            <w:proofErr w:type="spellEnd"/>
          </w:p>
        </w:tc>
      </w:tr>
      <w:tr w:rsidR="00523679" w:rsidRPr="005328A7" w:rsidTr="00E14D8E">
        <w:trPr>
          <w:trHeight w:val="159"/>
        </w:trPr>
        <w:tc>
          <w:tcPr>
            <w:tcW w:w="5031" w:type="dxa"/>
          </w:tcPr>
          <w:p w:rsidR="00523679" w:rsidRPr="005328A7" w:rsidRDefault="00523679" w:rsidP="00E14D8E">
            <w:pPr>
              <w:pStyle w:val="Default"/>
              <w:jc w:val="center"/>
            </w:pPr>
            <w:r w:rsidRPr="005328A7">
              <w:rPr>
                <w:b/>
                <w:bCs/>
              </w:rPr>
              <w:t>Πάτρα     .   .</w:t>
            </w:r>
            <w:r w:rsidR="002C5EC9">
              <w:rPr>
                <w:b/>
                <w:bCs/>
              </w:rPr>
              <w:t>201</w:t>
            </w:r>
            <w:r w:rsidR="009155EF">
              <w:rPr>
                <w:b/>
                <w:bCs/>
              </w:rPr>
              <w:t>9</w:t>
            </w:r>
          </w:p>
        </w:tc>
        <w:tc>
          <w:tcPr>
            <w:tcW w:w="4570" w:type="dxa"/>
          </w:tcPr>
          <w:p w:rsidR="00523679" w:rsidRPr="005328A7" w:rsidRDefault="00523679" w:rsidP="00E14D8E">
            <w:pPr>
              <w:pStyle w:val="Default"/>
              <w:jc w:val="center"/>
            </w:pPr>
            <w:r w:rsidRPr="005328A7">
              <w:rPr>
                <w:b/>
                <w:bCs/>
              </w:rPr>
              <w:t>Πάτρα     .</w:t>
            </w:r>
            <w:r w:rsidR="001A41AE" w:rsidRPr="001A41AE">
              <w:rPr>
                <w:b/>
                <w:bCs/>
              </w:rPr>
              <w:t xml:space="preserve">  </w:t>
            </w:r>
            <w:r w:rsidR="001A41AE" w:rsidRPr="009933CB">
              <w:rPr>
                <w:b/>
                <w:bCs/>
              </w:rPr>
              <w:t xml:space="preserve"> </w:t>
            </w:r>
            <w:r w:rsidRPr="005328A7">
              <w:rPr>
                <w:b/>
                <w:bCs/>
              </w:rPr>
              <w:t xml:space="preserve"> .</w:t>
            </w:r>
            <w:r w:rsidR="002C5EC9">
              <w:rPr>
                <w:b/>
                <w:bCs/>
              </w:rPr>
              <w:t>201</w:t>
            </w:r>
            <w:r w:rsidR="009155EF">
              <w:rPr>
                <w:b/>
                <w:bCs/>
              </w:rPr>
              <w:t>9</w:t>
            </w:r>
          </w:p>
        </w:tc>
      </w:tr>
      <w:tr w:rsidR="00523679" w:rsidRPr="005328A7" w:rsidTr="00E14D8E">
        <w:trPr>
          <w:trHeight w:val="435"/>
        </w:trPr>
        <w:tc>
          <w:tcPr>
            <w:tcW w:w="5031" w:type="dxa"/>
          </w:tcPr>
          <w:p w:rsidR="00523679" w:rsidRPr="005328A7" w:rsidRDefault="00523679" w:rsidP="00E14D8E">
            <w:pPr>
              <w:pStyle w:val="Default"/>
              <w:jc w:val="center"/>
              <w:rPr>
                <w:color w:val="auto"/>
              </w:rPr>
            </w:pPr>
          </w:p>
          <w:p w:rsidR="00523679" w:rsidRPr="005328A7" w:rsidRDefault="00523679" w:rsidP="00E14D8E">
            <w:pPr>
              <w:pStyle w:val="Default"/>
              <w:jc w:val="center"/>
              <w:rPr>
                <w:b/>
                <w:bCs/>
              </w:rPr>
            </w:pPr>
          </w:p>
          <w:p w:rsidR="00523679" w:rsidRPr="005328A7" w:rsidRDefault="00C9632A" w:rsidP="00E14D8E">
            <w:pPr>
              <w:pStyle w:val="Default"/>
              <w:jc w:val="center"/>
            </w:pPr>
            <w:r>
              <w:rPr>
                <w:b/>
                <w:bCs/>
              </w:rPr>
              <w:t xml:space="preserve">Σχοινάς Στέφανος </w:t>
            </w:r>
          </w:p>
          <w:p w:rsidR="00523679" w:rsidRPr="005328A7" w:rsidRDefault="00523679" w:rsidP="00E14D8E">
            <w:pPr>
              <w:pStyle w:val="Default"/>
              <w:jc w:val="center"/>
            </w:pPr>
            <w:r w:rsidRPr="005328A7">
              <w:rPr>
                <w:b/>
                <w:bCs/>
              </w:rPr>
              <w:t xml:space="preserve">Χημικός </w:t>
            </w:r>
            <w:r w:rsidR="00C9632A">
              <w:rPr>
                <w:b/>
                <w:bCs/>
              </w:rPr>
              <w:t xml:space="preserve"> ΠΕ</w:t>
            </w:r>
          </w:p>
          <w:p w:rsidR="00523679" w:rsidRPr="001A41AE" w:rsidRDefault="00523679" w:rsidP="00E14D8E">
            <w:pPr>
              <w:pStyle w:val="Default"/>
              <w:jc w:val="center"/>
            </w:pPr>
          </w:p>
          <w:p w:rsidR="004A545F" w:rsidRPr="001A41AE" w:rsidRDefault="004A545F" w:rsidP="00E14D8E">
            <w:pPr>
              <w:pStyle w:val="Default"/>
              <w:jc w:val="center"/>
            </w:pPr>
          </w:p>
          <w:p w:rsidR="004A545F" w:rsidRPr="001A41AE" w:rsidRDefault="004A545F" w:rsidP="00E14D8E">
            <w:pPr>
              <w:pStyle w:val="Default"/>
              <w:jc w:val="center"/>
            </w:pPr>
          </w:p>
          <w:p w:rsidR="004A545F" w:rsidRPr="001A41AE" w:rsidRDefault="004A545F" w:rsidP="00E14D8E">
            <w:pPr>
              <w:pStyle w:val="Default"/>
              <w:jc w:val="center"/>
            </w:pPr>
          </w:p>
        </w:tc>
        <w:tc>
          <w:tcPr>
            <w:tcW w:w="4570" w:type="dxa"/>
          </w:tcPr>
          <w:p w:rsidR="00523679" w:rsidRPr="005328A7" w:rsidRDefault="00523679" w:rsidP="00E14D8E">
            <w:pPr>
              <w:pStyle w:val="Default"/>
              <w:jc w:val="center"/>
              <w:rPr>
                <w:b/>
                <w:bCs/>
              </w:rPr>
            </w:pPr>
          </w:p>
          <w:p w:rsidR="00523679" w:rsidRPr="005328A7" w:rsidRDefault="00523679" w:rsidP="00E14D8E">
            <w:pPr>
              <w:pStyle w:val="Default"/>
              <w:jc w:val="center"/>
              <w:rPr>
                <w:b/>
                <w:bCs/>
              </w:rPr>
            </w:pPr>
          </w:p>
          <w:p w:rsidR="00523679" w:rsidRPr="005328A7" w:rsidRDefault="00523679" w:rsidP="00E14D8E">
            <w:pPr>
              <w:pStyle w:val="Default"/>
              <w:jc w:val="center"/>
            </w:pPr>
          </w:p>
        </w:tc>
      </w:tr>
    </w:tbl>
    <w:p w:rsidR="000F21D3" w:rsidRPr="001A41AE" w:rsidRDefault="000F21D3" w:rsidP="000F21D3">
      <w:pPr>
        <w:ind w:left="426" w:right="-24"/>
        <w:jc w:val="center"/>
        <w:rPr>
          <w:b/>
          <w:u w:val="single"/>
        </w:rPr>
      </w:pPr>
    </w:p>
    <w:p w:rsidR="00320101" w:rsidRPr="001A41AE" w:rsidRDefault="00320101" w:rsidP="000F21D3">
      <w:pPr>
        <w:ind w:left="426" w:right="-24"/>
        <w:jc w:val="center"/>
        <w:rPr>
          <w:b/>
          <w:u w:val="single"/>
        </w:rPr>
      </w:pPr>
    </w:p>
    <w:p w:rsidR="00320101" w:rsidRDefault="00320101" w:rsidP="000F21D3">
      <w:pPr>
        <w:ind w:left="426" w:right="-24"/>
        <w:jc w:val="center"/>
        <w:rPr>
          <w:b/>
          <w:u w:val="single"/>
        </w:rPr>
      </w:pPr>
    </w:p>
    <w:p w:rsidR="00A42E4B" w:rsidRDefault="00A42E4B" w:rsidP="000F21D3">
      <w:pPr>
        <w:ind w:left="426" w:right="-24"/>
        <w:jc w:val="center"/>
        <w:rPr>
          <w:b/>
          <w:u w:val="single"/>
        </w:rPr>
      </w:pPr>
    </w:p>
    <w:p w:rsidR="00A42E4B" w:rsidRDefault="00A42E4B" w:rsidP="000F21D3">
      <w:pPr>
        <w:ind w:left="426" w:right="-24"/>
        <w:jc w:val="center"/>
        <w:rPr>
          <w:b/>
          <w:u w:val="single"/>
        </w:rPr>
      </w:pPr>
    </w:p>
    <w:p w:rsidR="00EB3767" w:rsidRDefault="00EB3767" w:rsidP="000F21D3">
      <w:pPr>
        <w:ind w:left="426" w:right="-24"/>
        <w:jc w:val="center"/>
        <w:rPr>
          <w:b/>
          <w:u w:val="single"/>
        </w:rPr>
      </w:pPr>
    </w:p>
    <w:p w:rsidR="00EB3767" w:rsidRDefault="00EB3767" w:rsidP="000F21D3">
      <w:pPr>
        <w:ind w:left="426" w:right="-24"/>
        <w:jc w:val="center"/>
        <w:rPr>
          <w:b/>
          <w:u w:val="single"/>
        </w:rPr>
      </w:pPr>
    </w:p>
    <w:p w:rsidR="00EB3767" w:rsidRDefault="00EB3767" w:rsidP="000F21D3">
      <w:pPr>
        <w:ind w:left="426" w:right="-24"/>
        <w:jc w:val="center"/>
        <w:rPr>
          <w:b/>
          <w:u w:val="single"/>
        </w:rPr>
      </w:pPr>
    </w:p>
    <w:p w:rsidR="00EB3767" w:rsidRDefault="00EB3767" w:rsidP="000F21D3">
      <w:pPr>
        <w:ind w:left="426" w:right="-24"/>
        <w:jc w:val="center"/>
        <w:rPr>
          <w:b/>
          <w:u w:val="single"/>
        </w:rPr>
      </w:pPr>
    </w:p>
    <w:p w:rsidR="00EB3767" w:rsidRDefault="00EB3767" w:rsidP="000F21D3">
      <w:pPr>
        <w:ind w:left="426" w:right="-24"/>
        <w:jc w:val="center"/>
        <w:rPr>
          <w:b/>
          <w:u w:val="single"/>
        </w:rPr>
      </w:pPr>
    </w:p>
    <w:p w:rsidR="00EB3767" w:rsidRDefault="00EB3767" w:rsidP="000F21D3">
      <w:pPr>
        <w:ind w:left="426" w:right="-24"/>
        <w:jc w:val="center"/>
        <w:rPr>
          <w:b/>
          <w:u w:val="single"/>
        </w:rPr>
      </w:pPr>
    </w:p>
    <w:p w:rsidR="00EB3767" w:rsidRDefault="00EB3767" w:rsidP="000F21D3">
      <w:pPr>
        <w:ind w:left="426" w:right="-24"/>
        <w:jc w:val="center"/>
        <w:rPr>
          <w:b/>
          <w:u w:val="single"/>
        </w:rPr>
      </w:pPr>
    </w:p>
    <w:p w:rsidR="00EB3767" w:rsidRDefault="00EB3767" w:rsidP="000F21D3">
      <w:pPr>
        <w:ind w:left="426" w:right="-24"/>
        <w:jc w:val="center"/>
        <w:rPr>
          <w:b/>
          <w:u w:val="single"/>
        </w:rPr>
      </w:pPr>
    </w:p>
    <w:p w:rsidR="00EB3767" w:rsidRDefault="00EB3767" w:rsidP="000F21D3">
      <w:pPr>
        <w:ind w:left="426" w:right="-24"/>
        <w:jc w:val="center"/>
        <w:rPr>
          <w:b/>
          <w:u w:val="single"/>
        </w:rPr>
      </w:pPr>
    </w:p>
    <w:p w:rsidR="00A42E4B" w:rsidRDefault="00A42E4B" w:rsidP="000F21D3">
      <w:pPr>
        <w:ind w:left="426" w:right="-24"/>
        <w:jc w:val="center"/>
        <w:rPr>
          <w:b/>
          <w:u w:val="single"/>
        </w:rPr>
      </w:pPr>
    </w:p>
    <w:p w:rsidR="00A42E4B" w:rsidRDefault="00A42E4B" w:rsidP="000F21D3">
      <w:pPr>
        <w:ind w:left="426" w:right="-24"/>
        <w:jc w:val="center"/>
        <w:rPr>
          <w:b/>
          <w:u w:val="single"/>
        </w:rPr>
      </w:pPr>
    </w:p>
    <w:p w:rsidR="00320101" w:rsidRPr="001A41AE" w:rsidRDefault="00320101" w:rsidP="000F21D3">
      <w:pPr>
        <w:ind w:left="426" w:right="-24"/>
        <w:jc w:val="center"/>
        <w:rPr>
          <w:b/>
          <w:u w:val="single"/>
        </w:rPr>
      </w:pPr>
    </w:p>
    <w:p w:rsidR="00320101" w:rsidRPr="001A41AE" w:rsidRDefault="00320101" w:rsidP="000F21D3">
      <w:pPr>
        <w:ind w:left="426" w:right="-24"/>
        <w:jc w:val="center"/>
        <w:rPr>
          <w:b/>
          <w:u w:val="single"/>
        </w:rPr>
      </w:pPr>
    </w:p>
    <w:p w:rsidR="00320101" w:rsidRPr="001A41AE" w:rsidRDefault="00320101" w:rsidP="000F21D3">
      <w:pPr>
        <w:ind w:left="426" w:right="-24"/>
        <w:jc w:val="center"/>
        <w:rPr>
          <w:b/>
          <w:u w:val="single"/>
        </w:rPr>
      </w:pPr>
    </w:p>
    <w:tbl>
      <w:tblPr>
        <w:tblW w:w="10585" w:type="dxa"/>
        <w:tblInd w:w="-1127" w:type="dxa"/>
        <w:tblLook w:val="04A0"/>
      </w:tblPr>
      <w:tblGrid>
        <w:gridCol w:w="5771"/>
        <w:gridCol w:w="4814"/>
      </w:tblGrid>
      <w:tr w:rsidR="000F21D3" w:rsidRPr="005328A7" w:rsidTr="0000316B">
        <w:trPr>
          <w:trHeight w:val="1560"/>
        </w:trPr>
        <w:tc>
          <w:tcPr>
            <w:tcW w:w="5771" w:type="dxa"/>
          </w:tcPr>
          <w:p w:rsidR="000F21D3" w:rsidRPr="005328A7" w:rsidRDefault="000F21D3" w:rsidP="002F1A4E">
            <w:pPr>
              <w:ind w:left="426" w:right="-24"/>
            </w:pPr>
            <w:proofErr w:type="spellStart"/>
            <w:r w:rsidRPr="005328A7">
              <w:lastRenderedPageBreak/>
              <w:t>Ταχ.Δ</w:t>
            </w:r>
            <w:proofErr w:type="spellEnd"/>
            <w:r w:rsidRPr="005328A7">
              <w:t>/</w:t>
            </w:r>
            <w:proofErr w:type="spellStart"/>
            <w:r w:rsidRPr="005328A7">
              <w:t>νση</w:t>
            </w:r>
            <w:proofErr w:type="spellEnd"/>
            <w:r w:rsidRPr="005328A7">
              <w:t xml:space="preserve">: </w:t>
            </w:r>
            <w:r w:rsidRPr="005328A7">
              <w:tab/>
              <w:t xml:space="preserve">Ακτή </w:t>
            </w:r>
            <w:proofErr w:type="spellStart"/>
            <w:r w:rsidRPr="005328A7">
              <w:t>Δυμαίων</w:t>
            </w:r>
            <w:proofErr w:type="spellEnd"/>
            <w:r w:rsidRPr="005328A7">
              <w:t xml:space="preserve"> 48 </w:t>
            </w:r>
          </w:p>
          <w:p w:rsidR="000F21D3" w:rsidRPr="005328A7" w:rsidRDefault="000F21D3" w:rsidP="002F1A4E">
            <w:pPr>
              <w:ind w:left="426" w:right="-24"/>
            </w:pPr>
            <w:r w:rsidRPr="005328A7">
              <w:tab/>
            </w:r>
            <w:r w:rsidRPr="005328A7">
              <w:tab/>
              <w:t xml:space="preserve">            Πάτρα, ΤΚ 26333</w:t>
            </w:r>
          </w:p>
          <w:p w:rsidR="000F21D3" w:rsidRPr="005328A7" w:rsidRDefault="000F21D3" w:rsidP="002F1A4E">
            <w:pPr>
              <w:ind w:left="426" w:right="-24"/>
            </w:pPr>
            <w:proofErr w:type="spellStart"/>
            <w:r w:rsidRPr="005328A7">
              <w:t>Τηλ</w:t>
            </w:r>
            <w:proofErr w:type="spellEnd"/>
            <w:r w:rsidRPr="005328A7">
              <w:t>:</w:t>
            </w:r>
            <w:r w:rsidRPr="005328A7">
              <w:tab/>
            </w:r>
            <w:r w:rsidRPr="005328A7">
              <w:tab/>
              <w:t>2610366100</w:t>
            </w:r>
          </w:p>
          <w:p w:rsidR="000F21D3" w:rsidRPr="005328A7" w:rsidRDefault="000F21D3" w:rsidP="002F1A4E">
            <w:pPr>
              <w:ind w:left="426" w:right="-24"/>
            </w:pPr>
            <w:proofErr w:type="spellStart"/>
            <w:r w:rsidRPr="005328A7">
              <w:t>Fax</w:t>
            </w:r>
            <w:proofErr w:type="spellEnd"/>
            <w:r w:rsidRPr="005328A7">
              <w:t>:</w:t>
            </w:r>
            <w:r w:rsidRPr="005328A7">
              <w:tab/>
            </w:r>
            <w:r w:rsidRPr="005328A7">
              <w:tab/>
              <w:t>2610325790</w:t>
            </w:r>
          </w:p>
          <w:p w:rsidR="000F21D3" w:rsidRPr="005328A7" w:rsidRDefault="000F21D3" w:rsidP="002F1A4E">
            <w:pPr>
              <w:ind w:left="426" w:right="-24"/>
            </w:pPr>
          </w:p>
        </w:tc>
        <w:tc>
          <w:tcPr>
            <w:tcW w:w="4814" w:type="dxa"/>
          </w:tcPr>
          <w:p w:rsidR="004A545F" w:rsidRPr="002A3CB3" w:rsidRDefault="004A545F" w:rsidP="004A545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r w:rsidRPr="002A3CB3">
              <w:rPr>
                <w:b/>
                <w:bCs/>
              </w:rPr>
              <w:t>ΠΑΡΑΚΟΛΟΥΘΗΣΗ ΑΠΟΔΕΚΤΗ ΕΠΕΞΕΡΓΑΣΜΕΝΩΝ ΛΥΜΑΤΩΝ</w:t>
            </w:r>
          </w:p>
          <w:p w:rsidR="004A545F" w:rsidRPr="004A545F" w:rsidRDefault="004A545F" w:rsidP="004A545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r w:rsidRPr="002A3CB3">
              <w:rPr>
                <w:b/>
                <w:bCs/>
              </w:rPr>
              <w:t xml:space="preserve">από τις ΕΕΛ ΠΑΤΡΑΣ </w:t>
            </w:r>
            <w:r w:rsidRPr="004A545F">
              <w:rPr>
                <w:b/>
                <w:bCs/>
              </w:rPr>
              <w:t xml:space="preserve"> </w:t>
            </w:r>
          </w:p>
          <w:p w:rsidR="004A545F" w:rsidRPr="005328A7" w:rsidRDefault="004A545F" w:rsidP="004A545F">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426" w:right="-24"/>
              <w:jc w:val="both"/>
              <w:rPr>
                <w:b/>
                <w:bCs/>
              </w:rPr>
            </w:pPr>
          </w:p>
          <w:p w:rsidR="000F21D3" w:rsidRPr="005328A7" w:rsidRDefault="000F21D3" w:rsidP="004A545F">
            <w:pPr>
              <w:jc w:val="center"/>
              <w:rPr>
                <w:b/>
              </w:rPr>
            </w:pPr>
          </w:p>
        </w:tc>
      </w:tr>
    </w:tbl>
    <w:p w:rsidR="005433E0" w:rsidRPr="005328A7" w:rsidRDefault="005433E0" w:rsidP="0000316B">
      <w:pPr>
        <w:ind w:firstLine="720"/>
        <w:jc w:val="center"/>
        <w:rPr>
          <w:b/>
        </w:rPr>
      </w:pPr>
    </w:p>
    <w:p w:rsidR="005433E0" w:rsidRPr="005328A7" w:rsidRDefault="001F2F55" w:rsidP="0000316B">
      <w:pPr>
        <w:ind w:right="-52"/>
        <w:jc w:val="center"/>
        <w:rPr>
          <w:b/>
        </w:rPr>
      </w:pPr>
      <w:r w:rsidRPr="005328A7">
        <w:rPr>
          <w:b/>
        </w:rPr>
        <w:t>ΕΝΤΥΠΟ ΠΡΟΣΦΟΡΑΣ</w:t>
      </w:r>
    </w:p>
    <w:p w:rsidR="005433E0" w:rsidRPr="005328A7" w:rsidRDefault="005433E0" w:rsidP="005433E0">
      <w:pPr>
        <w:ind w:right="-52"/>
        <w:rPr>
          <w:lang w:val="de-DE"/>
        </w:rPr>
      </w:pPr>
    </w:p>
    <w:p w:rsidR="00E91E6F" w:rsidRPr="005328A7" w:rsidRDefault="00E91E6F" w:rsidP="00E91E6F">
      <w:pPr>
        <w:ind w:firstLine="720"/>
        <w:jc w:val="both"/>
      </w:pPr>
    </w:p>
    <w:p w:rsidR="00E91E6F" w:rsidRPr="005328A7" w:rsidRDefault="00E91E6F" w:rsidP="00E91E6F">
      <w:pPr>
        <w:ind w:left="284" w:firstLine="720"/>
        <w:jc w:val="both"/>
      </w:pPr>
      <w:r w:rsidRPr="005328A7">
        <w:t xml:space="preserve">Οι τιμές της παρούσας προσφοράς αφορούν ολοκληρωμένες υπηρεσίες σύμφωνα με την Τεχνική Περιγραφή και περιλαμβάνουν όλες τις απαιτούμενες δαπάνες υλικών, εργασίας, ασφάλισης, φόρων, μεταφορικών και ότι άλλο ήθελε απαιτηθεί για την έντεχνη εκτέλεσή τους. Η διάρκεια του αντικειμένου που προκηρύσσεται είναι </w:t>
      </w:r>
      <w:r w:rsidRPr="005328A7">
        <w:rPr>
          <w:b/>
        </w:rPr>
        <w:t>12 μήνες</w:t>
      </w:r>
      <w:r w:rsidRPr="005328A7">
        <w:t>.</w:t>
      </w:r>
    </w:p>
    <w:p w:rsidR="00E91E6F" w:rsidRPr="005328A7" w:rsidRDefault="00E91E6F" w:rsidP="0077361B">
      <w:pPr>
        <w:ind w:firstLine="720"/>
        <w:jc w:val="both"/>
      </w:pPr>
    </w:p>
    <w:p w:rsidR="00E91E6F" w:rsidRPr="005328A7" w:rsidRDefault="00E91E6F" w:rsidP="00E91E6F">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1984"/>
        <w:gridCol w:w="6002"/>
      </w:tblGrid>
      <w:tr w:rsidR="00E91E6F" w:rsidRPr="005328A7" w:rsidTr="00795E51">
        <w:trPr>
          <w:cantSplit/>
        </w:trPr>
        <w:tc>
          <w:tcPr>
            <w:tcW w:w="534" w:type="dxa"/>
            <w:tcBorders>
              <w:top w:val="nil"/>
              <w:left w:val="nil"/>
              <w:bottom w:val="nil"/>
              <w:right w:val="nil"/>
            </w:tcBorders>
          </w:tcPr>
          <w:p w:rsidR="00E91E6F" w:rsidRPr="005328A7" w:rsidRDefault="00E91E6F" w:rsidP="00795E51">
            <w:pPr>
              <w:spacing w:line="312" w:lineRule="auto"/>
              <w:jc w:val="center"/>
              <w:rPr>
                <w:b/>
                <w:i/>
              </w:rPr>
            </w:pPr>
          </w:p>
        </w:tc>
        <w:tc>
          <w:tcPr>
            <w:tcW w:w="7986" w:type="dxa"/>
            <w:gridSpan w:val="2"/>
            <w:tcBorders>
              <w:top w:val="nil"/>
              <w:left w:val="nil"/>
              <w:right w:val="nil"/>
            </w:tcBorders>
          </w:tcPr>
          <w:p w:rsidR="00E91E6F" w:rsidRPr="00E41EAB" w:rsidRDefault="00E41EAB" w:rsidP="00795E51">
            <w:pPr>
              <w:spacing w:line="312" w:lineRule="auto"/>
              <w:jc w:val="both"/>
              <w:rPr>
                <w:b/>
              </w:rPr>
            </w:pPr>
            <w:r>
              <w:rPr>
                <w:b/>
              </w:rPr>
              <w:t>ΤΙΜΗ ΠΡΟΣΦΟΡΑΣ</w:t>
            </w:r>
          </w:p>
        </w:tc>
      </w:tr>
      <w:tr w:rsidR="00E91E6F" w:rsidRPr="005328A7" w:rsidTr="00795E51">
        <w:tc>
          <w:tcPr>
            <w:tcW w:w="534" w:type="dxa"/>
            <w:tcBorders>
              <w:top w:val="nil"/>
              <w:left w:val="nil"/>
              <w:bottom w:val="nil"/>
              <w:right w:val="single" w:sz="4" w:space="0" w:color="auto"/>
            </w:tcBorders>
          </w:tcPr>
          <w:p w:rsidR="00E91E6F" w:rsidRPr="005328A7" w:rsidRDefault="00E91E6F" w:rsidP="00795E51">
            <w:pPr>
              <w:jc w:val="center"/>
            </w:pPr>
          </w:p>
        </w:tc>
        <w:tc>
          <w:tcPr>
            <w:tcW w:w="1984" w:type="dxa"/>
            <w:tcBorders>
              <w:left w:val="nil"/>
            </w:tcBorders>
          </w:tcPr>
          <w:p w:rsidR="00E91E6F" w:rsidRPr="005328A7" w:rsidRDefault="00E91E6F" w:rsidP="00795E51">
            <w:pPr>
              <w:jc w:val="both"/>
            </w:pPr>
            <w:r w:rsidRPr="005328A7">
              <w:t>Τιμή αριθμητικώς</w:t>
            </w:r>
          </w:p>
        </w:tc>
        <w:tc>
          <w:tcPr>
            <w:tcW w:w="6002" w:type="dxa"/>
          </w:tcPr>
          <w:p w:rsidR="00E91E6F" w:rsidRPr="005328A7" w:rsidRDefault="00E91E6F" w:rsidP="00795E51">
            <w:pPr>
              <w:jc w:val="both"/>
              <w:rPr>
                <w:b/>
              </w:rPr>
            </w:pPr>
          </w:p>
          <w:p w:rsidR="00E91E6F" w:rsidRPr="005328A7" w:rsidRDefault="00E91E6F" w:rsidP="00795E51">
            <w:pPr>
              <w:jc w:val="both"/>
              <w:rPr>
                <w:b/>
              </w:rPr>
            </w:pPr>
          </w:p>
          <w:p w:rsidR="00E91E6F" w:rsidRPr="005328A7" w:rsidRDefault="00E91E6F" w:rsidP="00795E51">
            <w:pPr>
              <w:jc w:val="both"/>
              <w:rPr>
                <w:b/>
              </w:rPr>
            </w:pPr>
          </w:p>
        </w:tc>
      </w:tr>
      <w:tr w:rsidR="00E91E6F" w:rsidRPr="005328A7" w:rsidTr="00795E51">
        <w:tc>
          <w:tcPr>
            <w:tcW w:w="534" w:type="dxa"/>
            <w:tcBorders>
              <w:top w:val="nil"/>
              <w:left w:val="nil"/>
              <w:bottom w:val="nil"/>
              <w:right w:val="single" w:sz="4" w:space="0" w:color="auto"/>
            </w:tcBorders>
          </w:tcPr>
          <w:p w:rsidR="00E91E6F" w:rsidRPr="005328A7" w:rsidRDefault="00E91E6F" w:rsidP="00795E51">
            <w:pPr>
              <w:jc w:val="center"/>
            </w:pPr>
          </w:p>
          <w:p w:rsidR="00E91E6F" w:rsidRPr="005328A7" w:rsidRDefault="00E91E6F" w:rsidP="00795E51">
            <w:pPr>
              <w:jc w:val="center"/>
            </w:pPr>
          </w:p>
          <w:p w:rsidR="00E91E6F" w:rsidRPr="005328A7" w:rsidRDefault="00E91E6F" w:rsidP="00795E51">
            <w:pPr>
              <w:jc w:val="center"/>
            </w:pPr>
          </w:p>
        </w:tc>
        <w:tc>
          <w:tcPr>
            <w:tcW w:w="1984" w:type="dxa"/>
            <w:tcBorders>
              <w:left w:val="nil"/>
            </w:tcBorders>
          </w:tcPr>
          <w:p w:rsidR="00E91E6F" w:rsidRPr="005328A7" w:rsidRDefault="00E91E6F" w:rsidP="00795E51">
            <w:pPr>
              <w:jc w:val="both"/>
            </w:pPr>
            <w:r w:rsidRPr="005328A7">
              <w:t>Τιμή ολογράφως</w:t>
            </w:r>
          </w:p>
        </w:tc>
        <w:tc>
          <w:tcPr>
            <w:tcW w:w="6002" w:type="dxa"/>
          </w:tcPr>
          <w:p w:rsidR="00E91E6F" w:rsidRPr="005328A7" w:rsidRDefault="00E91E6F" w:rsidP="00795E51">
            <w:pPr>
              <w:jc w:val="both"/>
              <w:rPr>
                <w:b/>
              </w:rPr>
            </w:pPr>
          </w:p>
        </w:tc>
      </w:tr>
    </w:tbl>
    <w:p w:rsidR="00E91E6F" w:rsidRPr="005328A7" w:rsidRDefault="00E91E6F" w:rsidP="00E91E6F">
      <w:pPr>
        <w:jc w:val="both"/>
      </w:pPr>
    </w:p>
    <w:p w:rsidR="00E91E6F" w:rsidRPr="005328A7" w:rsidRDefault="00E91E6F" w:rsidP="00E91E6F">
      <w:pPr>
        <w:jc w:val="both"/>
      </w:pPr>
    </w:p>
    <w:p w:rsidR="00E91E6F" w:rsidRPr="005328A7" w:rsidRDefault="00E91E6F" w:rsidP="00E91E6F">
      <w:pPr>
        <w:jc w:val="both"/>
      </w:pPr>
    </w:p>
    <w:p w:rsidR="00E91E6F" w:rsidRPr="005328A7" w:rsidRDefault="00E91E6F" w:rsidP="00E91E6F">
      <w:pPr>
        <w:jc w:val="both"/>
      </w:pPr>
    </w:p>
    <w:p w:rsidR="00E91E6F" w:rsidRPr="005328A7" w:rsidRDefault="00E91E6F" w:rsidP="00E91E6F">
      <w:pPr>
        <w:jc w:val="both"/>
      </w:pPr>
    </w:p>
    <w:p w:rsidR="00E91E6F" w:rsidRPr="005328A7" w:rsidRDefault="00E91E6F" w:rsidP="00E91E6F">
      <w:pPr>
        <w:jc w:val="both"/>
      </w:pPr>
    </w:p>
    <w:tbl>
      <w:tblPr>
        <w:tblW w:w="0" w:type="auto"/>
        <w:tblLayout w:type="fixed"/>
        <w:tblLook w:val="0000"/>
      </w:tblPr>
      <w:tblGrid>
        <w:gridCol w:w="4261"/>
        <w:gridCol w:w="4261"/>
      </w:tblGrid>
      <w:tr w:rsidR="00E91E6F" w:rsidRPr="005328A7" w:rsidTr="00795E51">
        <w:trPr>
          <w:cantSplit/>
        </w:trPr>
        <w:tc>
          <w:tcPr>
            <w:tcW w:w="8522" w:type="dxa"/>
            <w:gridSpan w:val="2"/>
          </w:tcPr>
          <w:p w:rsidR="00E91E6F" w:rsidRPr="005328A7" w:rsidRDefault="00E91E6F" w:rsidP="00795E51">
            <w:pPr>
              <w:jc w:val="both"/>
              <w:rPr>
                <w:b/>
              </w:rPr>
            </w:pPr>
            <w:r w:rsidRPr="005328A7">
              <w:rPr>
                <w:b/>
              </w:rPr>
              <w:t>ΣΤΟΙΧΕΙΑ ΠΡΟΣΦΕΡΟΝΤΑ - ΝΟΜΙΜΟΥ ΕΚΠΡΟΣΩΠΟΥ</w:t>
            </w:r>
          </w:p>
        </w:tc>
      </w:tr>
      <w:tr w:rsidR="00E91E6F" w:rsidRPr="005328A7" w:rsidTr="00795E51">
        <w:trPr>
          <w:cantSplit/>
        </w:trPr>
        <w:tc>
          <w:tcPr>
            <w:tcW w:w="8522" w:type="dxa"/>
            <w:gridSpan w:val="2"/>
          </w:tcPr>
          <w:p w:rsidR="00E91E6F" w:rsidRPr="005328A7" w:rsidRDefault="00E91E6F" w:rsidP="00795E51">
            <w:pPr>
              <w:jc w:val="both"/>
            </w:pPr>
          </w:p>
        </w:tc>
      </w:tr>
      <w:tr w:rsidR="00E91E6F" w:rsidRPr="005328A7" w:rsidTr="00795E51">
        <w:trPr>
          <w:cantSplit/>
        </w:trPr>
        <w:tc>
          <w:tcPr>
            <w:tcW w:w="8522" w:type="dxa"/>
            <w:gridSpan w:val="2"/>
          </w:tcPr>
          <w:p w:rsidR="00E91E6F" w:rsidRPr="005328A7" w:rsidRDefault="00E91E6F" w:rsidP="00795E51">
            <w:pPr>
              <w:jc w:val="both"/>
            </w:pPr>
            <w:r w:rsidRPr="005328A7">
              <w:t>Επωνυμία</w:t>
            </w:r>
          </w:p>
          <w:p w:rsidR="00E91E6F" w:rsidRPr="005328A7" w:rsidRDefault="00E91E6F" w:rsidP="00795E51">
            <w:pPr>
              <w:jc w:val="both"/>
            </w:pPr>
          </w:p>
        </w:tc>
      </w:tr>
      <w:tr w:rsidR="00E91E6F" w:rsidRPr="005328A7" w:rsidTr="00795E51">
        <w:trPr>
          <w:cantSplit/>
        </w:trPr>
        <w:tc>
          <w:tcPr>
            <w:tcW w:w="8522" w:type="dxa"/>
            <w:gridSpan w:val="2"/>
          </w:tcPr>
          <w:p w:rsidR="00E91E6F" w:rsidRPr="005328A7" w:rsidRDefault="00E91E6F" w:rsidP="00795E51">
            <w:pPr>
              <w:jc w:val="both"/>
            </w:pPr>
            <w:r w:rsidRPr="005328A7">
              <w:t>Διεύθυνση</w:t>
            </w:r>
          </w:p>
          <w:p w:rsidR="00E91E6F" w:rsidRPr="005328A7" w:rsidRDefault="00E91E6F" w:rsidP="00795E51">
            <w:pPr>
              <w:jc w:val="both"/>
            </w:pPr>
          </w:p>
        </w:tc>
      </w:tr>
      <w:tr w:rsidR="00E91E6F" w:rsidRPr="005328A7" w:rsidTr="00795E51">
        <w:trPr>
          <w:cantSplit/>
        </w:trPr>
        <w:tc>
          <w:tcPr>
            <w:tcW w:w="8522" w:type="dxa"/>
            <w:gridSpan w:val="2"/>
          </w:tcPr>
          <w:p w:rsidR="00E91E6F" w:rsidRPr="005328A7" w:rsidRDefault="00E91E6F" w:rsidP="00795E51">
            <w:pPr>
              <w:jc w:val="both"/>
            </w:pPr>
            <w:r w:rsidRPr="005328A7">
              <w:t>Τηλέφωνο</w:t>
            </w:r>
          </w:p>
          <w:p w:rsidR="00E91E6F" w:rsidRPr="005328A7" w:rsidRDefault="00E91E6F" w:rsidP="00795E51">
            <w:pPr>
              <w:jc w:val="both"/>
            </w:pPr>
          </w:p>
        </w:tc>
      </w:tr>
      <w:tr w:rsidR="00E91E6F" w:rsidRPr="005328A7" w:rsidTr="00795E51">
        <w:trPr>
          <w:cantSplit/>
        </w:trPr>
        <w:tc>
          <w:tcPr>
            <w:tcW w:w="8522" w:type="dxa"/>
            <w:gridSpan w:val="2"/>
          </w:tcPr>
          <w:p w:rsidR="00E91E6F" w:rsidRPr="005328A7" w:rsidRDefault="00E91E6F" w:rsidP="00795E51">
            <w:pPr>
              <w:jc w:val="both"/>
            </w:pPr>
            <w:r w:rsidRPr="005328A7">
              <w:rPr>
                <w:lang w:val="en-US"/>
              </w:rPr>
              <w:t>Fax</w:t>
            </w:r>
          </w:p>
          <w:p w:rsidR="00E91E6F" w:rsidRPr="005328A7" w:rsidRDefault="00E91E6F" w:rsidP="00795E51">
            <w:pPr>
              <w:jc w:val="both"/>
            </w:pPr>
          </w:p>
        </w:tc>
      </w:tr>
      <w:tr w:rsidR="00E91E6F" w:rsidRPr="005328A7" w:rsidTr="00795E51">
        <w:tc>
          <w:tcPr>
            <w:tcW w:w="4261" w:type="dxa"/>
          </w:tcPr>
          <w:p w:rsidR="00E91E6F" w:rsidRPr="005328A7" w:rsidRDefault="00E91E6F" w:rsidP="00795E51">
            <w:pPr>
              <w:jc w:val="both"/>
            </w:pPr>
            <w:r w:rsidRPr="005328A7">
              <w:t>Ημερομηνία</w:t>
            </w:r>
          </w:p>
        </w:tc>
        <w:tc>
          <w:tcPr>
            <w:tcW w:w="4261" w:type="dxa"/>
          </w:tcPr>
          <w:p w:rsidR="00E91E6F" w:rsidRPr="005328A7" w:rsidRDefault="00E91E6F" w:rsidP="00795E51">
            <w:pPr>
              <w:jc w:val="center"/>
            </w:pPr>
            <w:r w:rsidRPr="005328A7">
              <w:t>Σφραγίδα - Υπογραφή</w:t>
            </w:r>
          </w:p>
        </w:tc>
      </w:tr>
    </w:tbl>
    <w:p w:rsidR="000A710C" w:rsidRPr="005328A7" w:rsidRDefault="000A710C" w:rsidP="00E91E6F">
      <w:pPr>
        <w:ind w:right="-52"/>
      </w:pPr>
    </w:p>
    <w:sectPr w:rsidR="000A710C" w:rsidRPr="005328A7" w:rsidSect="00BD7F06">
      <w:pgSz w:w="11906" w:h="16838"/>
      <w:pgMar w:top="993" w:right="1800" w:bottom="709"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entury Gothic">
    <w:altName w:val="Bahnschrift Light"/>
    <w:charset w:val="A1"/>
    <w:family w:val="swiss"/>
    <w:pitch w:val="variable"/>
    <w:sig w:usb0="00000001"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00000000" w:usb2="00000000" w:usb3="00000000" w:csb0="000001FF" w:csb1="00000000"/>
  </w:font>
  <w:font w:name="Calibri">
    <w:panose1 w:val="020F0502020204030204"/>
    <w:charset w:val="A1"/>
    <w:family w:val="swiss"/>
    <w:pitch w:val="variable"/>
    <w:sig w:usb0="E4002EFF" w:usb1="C000247B" w:usb2="00000009" w:usb3="00000000" w:csb0="000001FF" w:csb1="00000000"/>
  </w:font>
  <w:font w:name="HellasArial">
    <w:altName w:val="Arial"/>
    <w:charset w:val="00"/>
    <w:family w:val="swiss"/>
    <w:pitch w:val="variable"/>
    <w:sig w:usb0="00000003" w:usb1="00000000" w:usb2="00000000" w:usb3="00000000" w:csb0="00000001" w:csb1="00000000"/>
  </w:font>
  <w:font w:name="Tahoma">
    <w:panose1 w:val="020B0604030504040204"/>
    <w:charset w:val="A1"/>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C688D38"/>
    <w:lvl w:ilvl="0">
      <w:numFmt w:val="decimal"/>
      <w:lvlText w:val="*"/>
      <w:lvlJc w:val="left"/>
    </w:lvl>
  </w:abstractNum>
  <w:abstractNum w:abstractNumId="1">
    <w:nsid w:val="02C579C5"/>
    <w:multiLevelType w:val="multilevel"/>
    <w:tmpl w:val="55925CC4"/>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el-GR"/>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lang w:val="el-G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7C1661"/>
    <w:multiLevelType w:val="multilevel"/>
    <w:tmpl w:val="59C69B6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36E1A49"/>
    <w:multiLevelType w:val="multilevel"/>
    <w:tmpl w:val="3E04B3DC"/>
    <w:lvl w:ilvl="0">
      <w:start w:val="1"/>
      <w:numFmt w:val="decimal"/>
      <w:lvlText w:val="4.5.%1"/>
      <w:lvlJc w:val="left"/>
      <w:rPr>
        <w:rFonts w:ascii="Century Gothic" w:eastAsia="Century Gothic" w:hAnsi="Century Gothic" w:cs="Century Gothic"/>
        <w:b w:val="0"/>
        <w:bCs w:val="0"/>
        <w:i w:val="0"/>
        <w:iCs w:val="0"/>
        <w:smallCaps w:val="0"/>
        <w:strike w:val="0"/>
        <w:color w:val="000000"/>
        <w:spacing w:val="0"/>
        <w:w w:val="100"/>
        <w:position w:val="0"/>
        <w:sz w:val="20"/>
        <w:szCs w:val="20"/>
        <w:u w:val="none"/>
        <w:lang w:val="el-G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6DE038D"/>
    <w:multiLevelType w:val="hybridMultilevel"/>
    <w:tmpl w:val="CC684720"/>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7F004A3"/>
    <w:multiLevelType w:val="hybridMultilevel"/>
    <w:tmpl w:val="1EC861E0"/>
    <w:lvl w:ilvl="0" w:tplc="04080001">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6">
    <w:nsid w:val="18C0346B"/>
    <w:multiLevelType w:val="hybridMultilevel"/>
    <w:tmpl w:val="73923AC6"/>
    <w:lvl w:ilvl="0" w:tplc="FFFFFFFF">
      <w:start w:val="3"/>
      <w:numFmt w:val="bullet"/>
      <w:lvlText w:val=""/>
      <w:lvlJc w:val="left"/>
      <w:pPr>
        <w:tabs>
          <w:tab w:val="num" w:pos="814"/>
        </w:tabs>
        <w:ind w:left="737" w:hanging="283"/>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F0415F8"/>
    <w:multiLevelType w:val="hybridMultilevel"/>
    <w:tmpl w:val="037AA57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nsid w:val="22D45131"/>
    <w:multiLevelType w:val="multilevel"/>
    <w:tmpl w:val="C05C3536"/>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345"/>
        </w:tabs>
        <w:ind w:left="-345" w:hanging="375"/>
      </w:pPr>
      <w:rPr>
        <w:rFonts w:hint="default"/>
      </w:rPr>
    </w:lvl>
    <w:lvl w:ilvl="2">
      <w:start w:val="1"/>
      <w:numFmt w:val="decimal"/>
      <w:isLgl/>
      <w:lvlText w:val="%1.%2.%3"/>
      <w:lvlJc w:val="left"/>
      <w:pPr>
        <w:tabs>
          <w:tab w:val="num" w:pos="0"/>
        </w:tabs>
        <w:ind w:left="0" w:hanging="720"/>
      </w:pPr>
      <w:rPr>
        <w:rFonts w:hint="default"/>
      </w:rPr>
    </w:lvl>
    <w:lvl w:ilvl="3">
      <w:start w:val="1"/>
      <w:numFmt w:val="decimal"/>
      <w:isLgl/>
      <w:lvlText w:val="%1.%2.%3.%4"/>
      <w:lvlJc w:val="left"/>
      <w:pPr>
        <w:tabs>
          <w:tab w:val="num" w:pos="0"/>
        </w:tabs>
        <w:ind w:left="0" w:hanging="720"/>
      </w:pPr>
      <w:rPr>
        <w:rFonts w:hint="default"/>
      </w:rPr>
    </w:lvl>
    <w:lvl w:ilvl="4">
      <w:start w:val="1"/>
      <w:numFmt w:val="decimal"/>
      <w:isLgl/>
      <w:lvlText w:val="%1.%2.%3.%4.%5"/>
      <w:lvlJc w:val="left"/>
      <w:pPr>
        <w:tabs>
          <w:tab w:val="num" w:pos="360"/>
        </w:tabs>
        <w:ind w:left="360" w:hanging="1080"/>
      </w:pPr>
      <w:rPr>
        <w:rFonts w:hint="default"/>
      </w:rPr>
    </w:lvl>
    <w:lvl w:ilvl="5">
      <w:start w:val="1"/>
      <w:numFmt w:val="decimal"/>
      <w:isLgl/>
      <w:lvlText w:val="%1.%2.%3.%4.%5.%6"/>
      <w:lvlJc w:val="left"/>
      <w:pPr>
        <w:tabs>
          <w:tab w:val="num" w:pos="360"/>
        </w:tabs>
        <w:ind w:left="360" w:hanging="1080"/>
      </w:pPr>
      <w:rPr>
        <w:rFonts w:hint="default"/>
      </w:rPr>
    </w:lvl>
    <w:lvl w:ilvl="6">
      <w:start w:val="1"/>
      <w:numFmt w:val="decimal"/>
      <w:isLgl/>
      <w:lvlText w:val="%1.%2.%3.%4.%5.%6.%7"/>
      <w:lvlJc w:val="left"/>
      <w:pPr>
        <w:tabs>
          <w:tab w:val="num" w:pos="720"/>
        </w:tabs>
        <w:ind w:left="720" w:hanging="1440"/>
      </w:pPr>
      <w:rPr>
        <w:rFonts w:hint="default"/>
      </w:rPr>
    </w:lvl>
    <w:lvl w:ilvl="7">
      <w:start w:val="1"/>
      <w:numFmt w:val="decimal"/>
      <w:isLgl/>
      <w:lvlText w:val="%1.%2.%3.%4.%5.%6.%7.%8"/>
      <w:lvlJc w:val="left"/>
      <w:pPr>
        <w:tabs>
          <w:tab w:val="num" w:pos="720"/>
        </w:tabs>
        <w:ind w:left="720" w:hanging="1440"/>
      </w:pPr>
      <w:rPr>
        <w:rFonts w:hint="default"/>
      </w:rPr>
    </w:lvl>
    <w:lvl w:ilvl="8">
      <w:start w:val="1"/>
      <w:numFmt w:val="decimal"/>
      <w:isLgl/>
      <w:lvlText w:val="%1.%2.%3.%4.%5.%6.%7.%8.%9"/>
      <w:lvlJc w:val="left"/>
      <w:pPr>
        <w:tabs>
          <w:tab w:val="num" w:pos="1080"/>
        </w:tabs>
        <w:ind w:left="1080" w:hanging="1800"/>
      </w:pPr>
      <w:rPr>
        <w:rFonts w:hint="default"/>
      </w:rPr>
    </w:lvl>
  </w:abstractNum>
  <w:abstractNum w:abstractNumId="9">
    <w:nsid w:val="38106AAA"/>
    <w:multiLevelType w:val="multilevel"/>
    <w:tmpl w:val="C05C3536"/>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345"/>
        </w:tabs>
        <w:ind w:left="-345" w:hanging="375"/>
      </w:pPr>
      <w:rPr>
        <w:rFonts w:hint="default"/>
      </w:rPr>
    </w:lvl>
    <w:lvl w:ilvl="2">
      <w:start w:val="1"/>
      <w:numFmt w:val="decimal"/>
      <w:isLgl/>
      <w:lvlText w:val="%1.%2.%3"/>
      <w:lvlJc w:val="left"/>
      <w:pPr>
        <w:tabs>
          <w:tab w:val="num" w:pos="0"/>
        </w:tabs>
        <w:ind w:left="0" w:hanging="720"/>
      </w:pPr>
      <w:rPr>
        <w:rFonts w:hint="default"/>
      </w:rPr>
    </w:lvl>
    <w:lvl w:ilvl="3">
      <w:start w:val="1"/>
      <w:numFmt w:val="decimal"/>
      <w:isLgl/>
      <w:lvlText w:val="%1.%2.%3.%4"/>
      <w:lvlJc w:val="left"/>
      <w:pPr>
        <w:tabs>
          <w:tab w:val="num" w:pos="0"/>
        </w:tabs>
        <w:ind w:left="0" w:hanging="720"/>
      </w:pPr>
      <w:rPr>
        <w:rFonts w:hint="default"/>
      </w:rPr>
    </w:lvl>
    <w:lvl w:ilvl="4">
      <w:start w:val="1"/>
      <w:numFmt w:val="decimal"/>
      <w:isLgl/>
      <w:lvlText w:val="%1.%2.%3.%4.%5"/>
      <w:lvlJc w:val="left"/>
      <w:pPr>
        <w:tabs>
          <w:tab w:val="num" w:pos="360"/>
        </w:tabs>
        <w:ind w:left="360" w:hanging="1080"/>
      </w:pPr>
      <w:rPr>
        <w:rFonts w:hint="default"/>
      </w:rPr>
    </w:lvl>
    <w:lvl w:ilvl="5">
      <w:start w:val="1"/>
      <w:numFmt w:val="decimal"/>
      <w:isLgl/>
      <w:lvlText w:val="%1.%2.%3.%4.%5.%6"/>
      <w:lvlJc w:val="left"/>
      <w:pPr>
        <w:tabs>
          <w:tab w:val="num" w:pos="360"/>
        </w:tabs>
        <w:ind w:left="360" w:hanging="1080"/>
      </w:pPr>
      <w:rPr>
        <w:rFonts w:hint="default"/>
      </w:rPr>
    </w:lvl>
    <w:lvl w:ilvl="6">
      <w:start w:val="1"/>
      <w:numFmt w:val="decimal"/>
      <w:isLgl/>
      <w:lvlText w:val="%1.%2.%3.%4.%5.%6.%7"/>
      <w:lvlJc w:val="left"/>
      <w:pPr>
        <w:tabs>
          <w:tab w:val="num" w:pos="720"/>
        </w:tabs>
        <w:ind w:left="720" w:hanging="1440"/>
      </w:pPr>
      <w:rPr>
        <w:rFonts w:hint="default"/>
      </w:rPr>
    </w:lvl>
    <w:lvl w:ilvl="7">
      <w:start w:val="1"/>
      <w:numFmt w:val="decimal"/>
      <w:isLgl/>
      <w:lvlText w:val="%1.%2.%3.%4.%5.%6.%7.%8"/>
      <w:lvlJc w:val="left"/>
      <w:pPr>
        <w:tabs>
          <w:tab w:val="num" w:pos="720"/>
        </w:tabs>
        <w:ind w:left="720" w:hanging="1440"/>
      </w:pPr>
      <w:rPr>
        <w:rFonts w:hint="default"/>
      </w:rPr>
    </w:lvl>
    <w:lvl w:ilvl="8">
      <w:start w:val="1"/>
      <w:numFmt w:val="decimal"/>
      <w:isLgl/>
      <w:lvlText w:val="%1.%2.%3.%4.%5.%6.%7.%8.%9"/>
      <w:lvlJc w:val="left"/>
      <w:pPr>
        <w:tabs>
          <w:tab w:val="num" w:pos="1080"/>
        </w:tabs>
        <w:ind w:left="1080" w:hanging="1800"/>
      </w:pPr>
      <w:rPr>
        <w:rFonts w:hint="default"/>
      </w:rPr>
    </w:lvl>
  </w:abstractNum>
  <w:abstractNum w:abstractNumId="10">
    <w:nsid w:val="3FC65318"/>
    <w:multiLevelType w:val="multilevel"/>
    <w:tmpl w:val="14F44390"/>
    <w:lvl w:ilvl="0">
      <w:start w:val="1"/>
      <w:numFmt w:val="lowerRoman"/>
      <w:lvlText w:val="%1)"/>
      <w:lvlJc w:val="left"/>
      <w:rPr>
        <w:rFonts w:ascii="Century Gothic" w:eastAsia="Century Gothic" w:hAnsi="Century Gothic" w:cs="Century Gothic"/>
        <w:b w:val="0"/>
        <w:bCs w:val="0"/>
        <w:i w:val="0"/>
        <w:iCs w:val="0"/>
        <w:smallCaps w:val="0"/>
        <w:strike w:val="0"/>
        <w:color w:val="000000"/>
        <w:spacing w:val="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B227104"/>
    <w:multiLevelType w:val="hybridMultilevel"/>
    <w:tmpl w:val="C95A02D8"/>
    <w:lvl w:ilvl="0" w:tplc="0408000F">
      <w:start w:val="1"/>
      <w:numFmt w:val="decimal"/>
      <w:lvlText w:val="%1."/>
      <w:lvlJc w:val="left"/>
      <w:pPr>
        <w:ind w:left="480" w:hanging="360"/>
      </w:pPr>
    </w:lvl>
    <w:lvl w:ilvl="1" w:tplc="04080019" w:tentative="1">
      <w:start w:val="1"/>
      <w:numFmt w:val="lowerLetter"/>
      <w:lvlText w:val="%2."/>
      <w:lvlJc w:val="left"/>
      <w:pPr>
        <w:ind w:left="1200" w:hanging="360"/>
      </w:pPr>
    </w:lvl>
    <w:lvl w:ilvl="2" w:tplc="0408001B" w:tentative="1">
      <w:start w:val="1"/>
      <w:numFmt w:val="lowerRoman"/>
      <w:lvlText w:val="%3."/>
      <w:lvlJc w:val="right"/>
      <w:pPr>
        <w:ind w:left="1920" w:hanging="180"/>
      </w:pPr>
    </w:lvl>
    <w:lvl w:ilvl="3" w:tplc="0408000F" w:tentative="1">
      <w:start w:val="1"/>
      <w:numFmt w:val="decimal"/>
      <w:lvlText w:val="%4."/>
      <w:lvlJc w:val="left"/>
      <w:pPr>
        <w:ind w:left="2640" w:hanging="360"/>
      </w:pPr>
    </w:lvl>
    <w:lvl w:ilvl="4" w:tplc="04080019" w:tentative="1">
      <w:start w:val="1"/>
      <w:numFmt w:val="lowerLetter"/>
      <w:lvlText w:val="%5."/>
      <w:lvlJc w:val="left"/>
      <w:pPr>
        <w:ind w:left="3360" w:hanging="360"/>
      </w:pPr>
    </w:lvl>
    <w:lvl w:ilvl="5" w:tplc="0408001B" w:tentative="1">
      <w:start w:val="1"/>
      <w:numFmt w:val="lowerRoman"/>
      <w:lvlText w:val="%6."/>
      <w:lvlJc w:val="right"/>
      <w:pPr>
        <w:ind w:left="4080" w:hanging="180"/>
      </w:pPr>
    </w:lvl>
    <w:lvl w:ilvl="6" w:tplc="0408000F" w:tentative="1">
      <w:start w:val="1"/>
      <w:numFmt w:val="decimal"/>
      <w:lvlText w:val="%7."/>
      <w:lvlJc w:val="left"/>
      <w:pPr>
        <w:ind w:left="4800" w:hanging="360"/>
      </w:pPr>
    </w:lvl>
    <w:lvl w:ilvl="7" w:tplc="04080019" w:tentative="1">
      <w:start w:val="1"/>
      <w:numFmt w:val="lowerLetter"/>
      <w:lvlText w:val="%8."/>
      <w:lvlJc w:val="left"/>
      <w:pPr>
        <w:ind w:left="5520" w:hanging="360"/>
      </w:pPr>
    </w:lvl>
    <w:lvl w:ilvl="8" w:tplc="0408001B" w:tentative="1">
      <w:start w:val="1"/>
      <w:numFmt w:val="lowerRoman"/>
      <w:lvlText w:val="%9."/>
      <w:lvlJc w:val="right"/>
      <w:pPr>
        <w:ind w:left="624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4"/>
  </w:num>
  <w:num w:numId="3">
    <w:abstractNumId w:val="7"/>
  </w:num>
  <w:num w:numId="4">
    <w:abstractNumId w:val="8"/>
  </w:num>
  <w:num w:numId="5">
    <w:abstractNumId w:val="6"/>
  </w:num>
  <w:num w:numId="6">
    <w:abstractNumId w:val="9"/>
  </w:num>
  <w:num w:numId="7">
    <w:abstractNumId w:val="5"/>
  </w:num>
  <w:num w:numId="8">
    <w:abstractNumId w:val="1"/>
  </w:num>
  <w:num w:numId="9">
    <w:abstractNumId w:val="2"/>
  </w:num>
  <w:num w:numId="10">
    <w:abstractNumId w:val="11"/>
  </w:num>
  <w:num w:numId="11">
    <w:abstractNumId w:val="3"/>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embedSystemFonts/>
  <w:proofState w:spelling="clean" w:grammar="clean"/>
  <w:stylePaneFormatFilter w:val="3F01"/>
  <w:defaultTabStop w:val="720"/>
  <w:drawingGridHorizontalSpacing w:val="120"/>
  <w:displayHorizontalDrawingGridEvery w:val="2"/>
  <w:noPunctuationKerning/>
  <w:characterSpacingControl w:val="doNotCompress"/>
  <w:compat/>
  <w:rsids>
    <w:rsidRoot w:val="00704BAD"/>
    <w:rsid w:val="0000316B"/>
    <w:rsid w:val="00026F7D"/>
    <w:rsid w:val="00036D77"/>
    <w:rsid w:val="00042107"/>
    <w:rsid w:val="00045D9A"/>
    <w:rsid w:val="00076DA9"/>
    <w:rsid w:val="000813E5"/>
    <w:rsid w:val="000836E8"/>
    <w:rsid w:val="000848B4"/>
    <w:rsid w:val="00095108"/>
    <w:rsid w:val="000A710C"/>
    <w:rsid w:val="000F0B57"/>
    <w:rsid w:val="000F21D3"/>
    <w:rsid w:val="00105655"/>
    <w:rsid w:val="00113091"/>
    <w:rsid w:val="001131FD"/>
    <w:rsid w:val="00117ED4"/>
    <w:rsid w:val="00120CA1"/>
    <w:rsid w:val="00121AF8"/>
    <w:rsid w:val="001547FE"/>
    <w:rsid w:val="001551D7"/>
    <w:rsid w:val="00176EA6"/>
    <w:rsid w:val="00186973"/>
    <w:rsid w:val="001A1B16"/>
    <w:rsid w:val="001A41AE"/>
    <w:rsid w:val="001B33BE"/>
    <w:rsid w:val="001B626E"/>
    <w:rsid w:val="001C0190"/>
    <w:rsid w:val="001C5557"/>
    <w:rsid w:val="001E3FD8"/>
    <w:rsid w:val="001E5025"/>
    <w:rsid w:val="001F2F55"/>
    <w:rsid w:val="00201E2C"/>
    <w:rsid w:val="0021662F"/>
    <w:rsid w:val="00216647"/>
    <w:rsid w:val="00225360"/>
    <w:rsid w:val="00226237"/>
    <w:rsid w:val="0022799D"/>
    <w:rsid w:val="00243094"/>
    <w:rsid w:val="0026088B"/>
    <w:rsid w:val="00261095"/>
    <w:rsid w:val="00271153"/>
    <w:rsid w:val="002719DF"/>
    <w:rsid w:val="00277894"/>
    <w:rsid w:val="002845F4"/>
    <w:rsid w:val="00287A85"/>
    <w:rsid w:val="002902EF"/>
    <w:rsid w:val="002939E7"/>
    <w:rsid w:val="002A1B8B"/>
    <w:rsid w:val="002A2BE5"/>
    <w:rsid w:val="002A3CB3"/>
    <w:rsid w:val="002B373C"/>
    <w:rsid w:val="002C015B"/>
    <w:rsid w:val="002C5EC9"/>
    <w:rsid w:val="002E4A20"/>
    <w:rsid w:val="002F1A4E"/>
    <w:rsid w:val="0030523D"/>
    <w:rsid w:val="00305E88"/>
    <w:rsid w:val="00320101"/>
    <w:rsid w:val="003324FB"/>
    <w:rsid w:val="00333ACA"/>
    <w:rsid w:val="00342DE1"/>
    <w:rsid w:val="00397ECB"/>
    <w:rsid w:val="003A1A27"/>
    <w:rsid w:val="003A5693"/>
    <w:rsid w:val="003B6D47"/>
    <w:rsid w:val="003E0DB2"/>
    <w:rsid w:val="003E5F5D"/>
    <w:rsid w:val="003F7CBB"/>
    <w:rsid w:val="004059C6"/>
    <w:rsid w:val="00407C97"/>
    <w:rsid w:val="00420AED"/>
    <w:rsid w:val="00443C6B"/>
    <w:rsid w:val="0044504D"/>
    <w:rsid w:val="00460888"/>
    <w:rsid w:val="00461EF3"/>
    <w:rsid w:val="00462707"/>
    <w:rsid w:val="004665AD"/>
    <w:rsid w:val="004726AB"/>
    <w:rsid w:val="004A545F"/>
    <w:rsid w:val="004B19F0"/>
    <w:rsid w:val="00517403"/>
    <w:rsid w:val="00523679"/>
    <w:rsid w:val="005328A7"/>
    <w:rsid w:val="00542C3B"/>
    <w:rsid w:val="005433E0"/>
    <w:rsid w:val="0057197C"/>
    <w:rsid w:val="005860EE"/>
    <w:rsid w:val="005B1D65"/>
    <w:rsid w:val="005B37F0"/>
    <w:rsid w:val="00641997"/>
    <w:rsid w:val="00645DEC"/>
    <w:rsid w:val="0065536B"/>
    <w:rsid w:val="006A281E"/>
    <w:rsid w:val="006C0C6A"/>
    <w:rsid w:val="006C25B8"/>
    <w:rsid w:val="006D50EE"/>
    <w:rsid w:val="00704BAD"/>
    <w:rsid w:val="0071184A"/>
    <w:rsid w:val="007304EC"/>
    <w:rsid w:val="00736336"/>
    <w:rsid w:val="00745A94"/>
    <w:rsid w:val="007549DC"/>
    <w:rsid w:val="00760049"/>
    <w:rsid w:val="0077361B"/>
    <w:rsid w:val="007A034D"/>
    <w:rsid w:val="007B7E4B"/>
    <w:rsid w:val="007C24FE"/>
    <w:rsid w:val="007E6794"/>
    <w:rsid w:val="00800A16"/>
    <w:rsid w:val="008110A4"/>
    <w:rsid w:val="00817EF8"/>
    <w:rsid w:val="00837E51"/>
    <w:rsid w:val="00877D66"/>
    <w:rsid w:val="00887BC9"/>
    <w:rsid w:val="008926E1"/>
    <w:rsid w:val="008937BB"/>
    <w:rsid w:val="008A1D9C"/>
    <w:rsid w:val="008A52DE"/>
    <w:rsid w:val="008B01D3"/>
    <w:rsid w:val="008B0957"/>
    <w:rsid w:val="008C4D44"/>
    <w:rsid w:val="008E5E7D"/>
    <w:rsid w:val="00907908"/>
    <w:rsid w:val="009155EF"/>
    <w:rsid w:val="009229BF"/>
    <w:rsid w:val="0092764F"/>
    <w:rsid w:val="00940BDB"/>
    <w:rsid w:val="00950E15"/>
    <w:rsid w:val="009545C1"/>
    <w:rsid w:val="00960C4A"/>
    <w:rsid w:val="00962D4A"/>
    <w:rsid w:val="00972F25"/>
    <w:rsid w:val="0097371A"/>
    <w:rsid w:val="0097680C"/>
    <w:rsid w:val="00987443"/>
    <w:rsid w:val="009933CB"/>
    <w:rsid w:val="00996505"/>
    <w:rsid w:val="009B0286"/>
    <w:rsid w:val="009B4434"/>
    <w:rsid w:val="009C53F4"/>
    <w:rsid w:val="009D5B03"/>
    <w:rsid w:val="009D76D0"/>
    <w:rsid w:val="009E4A75"/>
    <w:rsid w:val="009E4DEA"/>
    <w:rsid w:val="00A03877"/>
    <w:rsid w:val="00A10F93"/>
    <w:rsid w:val="00A11266"/>
    <w:rsid w:val="00A12908"/>
    <w:rsid w:val="00A17747"/>
    <w:rsid w:val="00A27790"/>
    <w:rsid w:val="00A27E73"/>
    <w:rsid w:val="00A42E4B"/>
    <w:rsid w:val="00A42E51"/>
    <w:rsid w:val="00A45498"/>
    <w:rsid w:val="00A80C25"/>
    <w:rsid w:val="00A97D89"/>
    <w:rsid w:val="00AD3705"/>
    <w:rsid w:val="00AE2804"/>
    <w:rsid w:val="00AF3974"/>
    <w:rsid w:val="00AF4996"/>
    <w:rsid w:val="00B05796"/>
    <w:rsid w:val="00B10FFE"/>
    <w:rsid w:val="00B15F58"/>
    <w:rsid w:val="00B16E72"/>
    <w:rsid w:val="00B20690"/>
    <w:rsid w:val="00B21D92"/>
    <w:rsid w:val="00B25714"/>
    <w:rsid w:val="00B50D40"/>
    <w:rsid w:val="00B715A9"/>
    <w:rsid w:val="00B95B8A"/>
    <w:rsid w:val="00B96A1C"/>
    <w:rsid w:val="00BA14C4"/>
    <w:rsid w:val="00BA1E26"/>
    <w:rsid w:val="00BB2277"/>
    <w:rsid w:val="00BB3146"/>
    <w:rsid w:val="00BC2AD4"/>
    <w:rsid w:val="00BD168D"/>
    <w:rsid w:val="00BD35B4"/>
    <w:rsid w:val="00BD4CA6"/>
    <w:rsid w:val="00BD7F06"/>
    <w:rsid w:val="00BE2A64"/>
    <w:rsid w:val="00BE35D6"/>
    <w:rsid w:val="00C01197"/>
    <w:rsid w:val="00C11207"/>
    <w:rsid w:val="00C364D9"/>
    <w:rsid w:val="00C36CD8"/>
    <w:rsid w:val="00C412B2"/>
    <w:rsid w:val="00C53AE7"/>
    <w:rsid w:val="00C66DB0"/>
    <w:rsid w:val="00C76A71"/>
    <w:rsid w:val="00C91792"/>
    <w:rsid w:val="00C9632A"/>
    <w:rsid w:val="00CA5588"/>
    <w:rsid w:val="00CB44CE"/>
    <w:rsid w:val="00CB684B"/>
    <w:rsid w:val="00CD3171"/>
    <w:rsid w:val="00D00591"/>
    <w:rsid w:val="00D444D5"/>
    <w:rsid w:val="00D76932"/>
    <w:rsid w:val="00D96B55"/>
    <w:rsid w:val="00DB0A40"/>
    <w:rsid w:val="00DC21DD"/>
    <w:rsid w:val="00DC4F0E"/>
    <w:rsid w:val="00DD09C3"/>
    <w:rsid w:val="00DD6A48"/>
    <w:rsid w:val="00DD7D05"/>
    <w:rsid w:val="00DE4BF4"/>
    <w:rsid w:val="00E2194E"/>
    <w:rsid w:val="00E22592"/>
    <w:rsid w:val="00E25539"/>
    <w:rsid w:val="00E27F5C"/>
    <w:rsid w:val="00E41EAB"/>
    <w:rsid w:val="00E426ED"/>
    <w:rsid w:val="00E55FCE"/>
    <w:rsid w:val="00E707FE"/>
    <w:rsid w:val="00E74250"/>
    <w:rsid w:val="00E91E6F"/>
    <w:rsid w:val="00EA28B2"/>
    <w:rsid w:val="00EB3767"/>
    <w:rsid w:val="00EB512B"/>
    <w:rsid w:val="00ED4AF4"/>
    <w:rsid w:val="00EE416E"/>
    <w:rsid w:val="00EF7A83"/>
    <w:rsid w:val="00F00F95"/>
    <w:rsid w:val="00F26C14"/>
    <w:rsid w:val="00F27EEA"/>
    <w:rsid w:val="00F3737C"/>
    <w:rsid w:val="00F40B5F"/>
    <w:rsid w:val="00F70D73"/>
    <w:rsid w:val="00F74C49"/>
    <w:rsid w:val="00FA52A6"/>
    <w:rsid w:val="00FD5975"/>
    <w:rsid w:val="00FE54E9"/>
    <w:rsid w:val="00FF17B0"/>
    <w:rsid w:val="00FF2DA4"/>
    <w:rsid w:val="00FF49BC"/>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D50EE"/>
    <w:rPr>
      <w:sz w:val="24"/>
      <w:szCs w:val="24"/>
    </w:rPr>
  </w:style>
  <w:style w:type="paragraph" w:styleId="1">
    <w:name w:val="heading 1"/>
    <w:basedOn w:val="a"/>
    <w:next w:val="a"/>
    <w:qFormat/>
    <w:rsid w:val="005433E0"/>
    <w:pPr>
      <w:keepNext/>
      <w:spacing w:before="240" w:after="60"/>
      <w:outlineLvl w:val="0"/>
    </w:pPr>
    <w:rPr>
      <w:rFonts w:ascii="Arial" w:hAnsi="Arial" w:cs="Arial"/>
      <w:b/>
      <w:bCs/>
      <w:kern w:val="32"/>
      <w:sz w:val="32"/>
      <w:szCs w:val="32"/>
    </w:rPr>
  </w:style>
  <w:style w:type="paragraph" w:styleId="2">
    <w:name w:val="heading 2"/>
    <w:basedOn w:val="a"/>
    <w:next w:val="a"/>
    <w:qFormat/>
    <w:rsid w:val="005433E0"/>
    <w:pPr>
      <w:keepNext/>
      <w:spacing w:before="240" w:after="60"/>
      <w:outlineLvl w:val="1"/>
    </w:pPr>
    <w:rPr>
      <w:rFonts w:ascii="Arial" w:hAnsi="Arial" w:cs="Arial"/>
      <w:b/>
      <w:bCs/>
      <w:i/>
      <w:iCs/>
      <w:sz w:val="28"/>
      <w:szCs w:val="28"/>
    </w:rPr>
  </w:style>
  <w:style w:type="paragraph" w:styleId="3">
    <w:name w:val="heading 3"/>
    <w:basedOn w:val="a"/>
    <w:next w:val="a"/>
    <w:qFormat/>
    <w:rsid w:val="005433E0"/>
    <w:pPr>
      <w:keepNext/>
      <w:spacing w:before="240" w:after="60"/>
      <w:outlineLvl w:val="2"/>
    </w:pPr>
    <w:rPr>
      <w:rFonts w:ascii="Arial" w:hAnsi="Arial" w:cs="Arial"/>
      <w:b/>
      <w:bCs/>
      <w:sz w:val="26"/>
      <w:szCs w:val="26"/>
    </w:rPr>
  </w:style>
  <w:style w:type="paragraph" w:styleId="4">
    <w:name w:val="heading 4"/>
    <w:basedOn w:val="a"/>
    <w:next w:val="a"/>
    <w:link w:val="4Char"/>
    <w:semiHidden/>
    <w:unhideWhenUsed/>
    <w:qFormat/>
    <w:rsid w:val="003F7CBB"/>
    <w:pPr>
      <w:keepNext/>
      <w:spacing w:before="240" w:after="60"/>
      <w:outlineLvl w:val="3"/>
    </w:pPr>
    <w:rPr>
      <w:rFonts w:ascii="Calibri" w:hAnsi="Calibri"/>
      <w:b/>
      <w:bCs/>
      <w:sz w:val="28"/>
      <w:szCs w:val="28"/>
    </w:rPr>
  </w:style>
  <w:style w:type="paragraph" w:styleId="6">
    <w:name w:val="heading 6"/>
    <w:basedOn w:val="a"/>
    <w:next w:val="a"/>
    <w:qFormat/>
    <w:rsid w:val="005433E0"/>
    <w:pPr>
      <w:keepNext/>
      <w:autoSpaceDE w:val="0"/>
      <w:autoSpaceDN w:val="0"/>
      <w:ind w:right="-52"/>
      <w:jc w:val="center"/>
      <w:outlineLvl w:val="5"/>
    </w:pPr>
    <w:rPr>
      <w:b/>
      <w:bCs/>
      <w:szCs w:val="20"/>
    </w:rPr>
  </w:style>
  <w:style w:type="paragraph" w:styleId="7">
    <w:name w:val="heading 7"/>
    <w:basedOn w:val="a"/>
    <w:next w:val="a"/>
    <w:qFormat/>
    <w:rsid w:val="005433E0"/>
    <w:pPr>
      <w:spacing w:before="240" w:after="60"/>
      <w:outlineLvl w:val="6"/>
    </w:pPr>
  </w:style>
  <w:style w:type="paragraph" w:styleId="8">
    <w:name w:val="heading 8"/>
    <w:basedOn w:val="a"/>
    <w:next w:val="a"/>
    <w:qFormat/>
    <w:rsid w:val="005433E0"/>
    <w:pPr>
      <w:spacing w:before="240" w:after="60"/>
      <w:outlineLvl w:val="7"/>
    </w:pPr>
    <w:rPr>
      <w:i/>
      <w:iCs/>
    </w:rPr>
  </w:style>
  <w:style w:type="paragraph" w:styleId="9">
    <w:name w:val="heading 9"/>
    <w:basedOn w:val="a"/>
    <w:next w:val="a"/>
    <w:qFormat/>
    <w:rsid w:val="005433E0"/>
    <w:pPr>
      <w:keepNext/>
      <w:autoSpaceDE w:val="0"/>
      <w:autoSpaceDN w:val="0"/>
      <w:ind w:right="-52"/>
      <w:jc w:val="center"/>
      <w:outlineLvl w:val="8"/>
    </w:pPr>
    <w:rPr>
      <w:b/>
      <w:bCs/>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6D50EE"/>
    <w:pPr>
      <w:spacing w:line="360" w:lineRule="auto"/>
      <w:jc w:val="center"/>
    </w:pPr>
    <w:rPr>
      <w:b/>
      <w:bCs/>
    </w:rPr>
  </w:style>
  <w:style w:type="table" w:styleId="a4">
    <w:name w:val="Table Grid"/>
    <w:basedOn w:val="a1"/>
    <w:rsid w:val="00BB22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yperlink1">
    <w:name w:val="Hyperlink1"/>
    <w:basedOn w:val="a0"/>
    <w:rsid w:val="005433E0"/>
    <w:rPr>
      <w:color w:val="0000FF"/>
      <w:u w:val="single"/>
    </w:rPr>
  </w:style>
  <w:style w:type="paragraph" w:styleId="30">
    <w:name w:val="Body Text 3"/>
    <w:basedOn w:val="a"/>
    <w:rsid w:val="005433E0"/>
    <w:pPr>
      <w:pBdr>
        <w:top w:val="single" w:sz="18" w:space="1" w:color="auto" w:shadow="1"/>
        <w:left w:val="single" w:sz="18" w:space="1" w:color="auto" w:shadow="1"/>
        <w:bottom w:val="single" w:sz="18" w:space="1" w:color="auto" w:shadow="1"/>
        <w:right w:val="single" w:sz="18" w:space="1" w:color="auto" w:shadow="1"/>
      </w:pBdr>
      <w:autoSpaceDE w:val="0"/>
      <w:autoSpaceDN w:val="0"/>
      <w:jc w:val="center"/>
    </w:pPr>
    <w:rPr>
      <w:rFonts w:ascii="Arial" w:hAnsi="Arial" w:cs="Arial"/>
      <w:b/>
      <w:bCs/>
      <w:szCs w:val="20"/>
    </w:rPr>
  </w:style>
  <w:style w:type="paragraph" w:styleId="a5">
    <w:name w:val="Body Text"/>
    <w:basedOn w:val="a"/>
    <w:rsid w:val="00A12908"/>
    <w:pPr>
      <w:spacing w:after="120"/>
    </w:pPr>
  </w:style>
  <w:style w:type="paragraph" w:customStyle="1" w:styleId="-1">
    <w:name w:val="Κείμενο - 1"/>
    <w:rsid w:val="00745A94"/>
    <w:pPr>
      <w:keepLines/>
      <w:tabs>
        <w:tab w:val="left" w:pos="1482"/>
        <w:tab w:val="left" w:pos="1995"/>
        <w:tab w:val="left" w:pos="2551"/>
        <w:tab w:val="left" w:pos="3402"/>
        <w:tab w:val="left" w:pos="4252"/>
      </w:tabs>
      <w:overflowPunct w:val="0"/>
      <w:autoSpaceDE w:val="0"/>
      <w:autoSpaceDN w:val="0"/>
      <w:adjustRightInd w:val="0"/>
      <w:spacing w:line="362" w:lineRule="atLeast"/>
      <w:ind w:left="1474" w:hanging="340"/>
      <w:jc w:val="both"/>
      <w:textAlignment w:val="baseline"/>
    </w:pPr>
    <w:rPr>
      <w:rFonts w:ascii="HellasArial" w:hAnsi="HellasArial"/>
      <w:color w:val="000000"/>
      <w:sz w:val="24"/>
    </w:rPr>
  </w:style>
  <w:style w:type="paragraph" w:customStyle="1" w:styleId="-0">
    <w:name w:val="Κείμενο-0"/>
    <w:next w:val="-1"/>
    <w:rsid w:val="00745A94"/>
    <w:pPr>
      <w:keepLines/>
      <w:tabs>
        <w:tab w:val="left" w:pos="1482"/>
        <w:tab w:val="left" w:pos="1995"/>
        <w:tab w:val="left" w:pos="2551"/>
        <w:tab w:val="left" w:pos="3402"/>
        <w:tab w:val="left" w:pos="4252"/>
      </w:tabs>
      <w:overflowPunct w:val="0"/>
      <w:autoSpaceDE w:val="0"/>
      <w:autoSpaceDN w:val="0"/>
      <w:adjustRightInd w:val="0"/>
      <w:spacing w:line="362" w:lineRule="atLeast"/>
      <w:ind w:left="1134"/>
      <w:jc w:val="both"/>
      <w:textAlignment w:val="baseline"/>
    </w:pPr>
    <w:rPr>
      <w:rFonts w:ascii="HellasArial" w:hAnsi="HellasArial"/>
      <w:color w:val="000000"/>
      <w:sz w:val="24"/>
    </w:rPr>
  </w:style>
  <w:style w:type="paragraph" w:customStyle="1" w:styleId="-2">
    <w:name w:val="Κείμενο - 2"/>
    <w:next w:val="-1"/>
    <w:rsid w:val="00745A94"/>
    <w:pPr>
      <w:keepLines/>
      <w:tabs>
        <w:tab w:val="left" w:pos="1995"/>
        <w:tab w:val="left" w:pos="2551"/>
        <w:tab w:val="left" w:pos="3402"/>
        <w:tab w:val="left" w:pos="4252"/>
      </w:tabs>
      <w:overflowPunct w:val="0"/>
      <w:autoSpaceDE w:val="0"/>
      <w:autoSpaceDN w:val="0"/>
      <w:adjustRightInd w:val="0"/>
      <w:spacing w:after="113" w:line="362" w:lineRule="atLeast"/>
      <w:ind w:left="1814" w:hanging="340"/>
      <w:jc w:val="both"/>
      <w:textAlignment w:val="baseline"/>
    </w:pPr>
    <w:rPr>
      <w:rFonts w:ascii="HellasArial" w:hAnsi="HellasArial"/>
      <w:color w:val="000000"/>
      <w:sz w:val="24"/>
    </w:rPr>
  </w:style>
  <w:style w:type="character" w:styleId="-">
    <w:name w:val="Hyperlink"/>
    <w:basedOn w:val="a0"/>
    <w:rsid w:val="00FD5975"/>
    <w:rPr>
      <w:color w:val="0000FF"/>
      <w:u w:val="single"/>
    </w:rPr>
  </w:style>
  <w:style w:type="character" w:customStyle="1" w:styleId="4Char">
    <w:name w:val="Επικεφαλίδα 4 Char"/>
    <w:basedOn w:val="a0"/>
    <w:link w:val="4"/>
    <w:semiHidden/>
    <w:rsid w:val="003F7CBB"/>
    <w:rPr>
      <w:rFonts w:ascii="Calibri" w:eastAsia="Times New Roman" w:hAnsi="Calibri" w:cs="Times New Roman"/>
      <w:b/>
      <w:bCs/>
      <w:sz w:val="28"/>
      <w:szCs w:val="28"/>
    </w:rPr>
  </w:style>
  <w:style w:type="paragraph" w:styleId="a6">
    <w:name w:val="Balloon Text"/>
    <w:basedOn w:val="a"/>
    <w:link w:val="Char"/>
    <w:rsid w:val="007549DC"/>
    <w:rPr>
      <w:rFonts w:ascii="Tahoma" w:hAnsi="Tahoma" w:cs="Tahoma"/>
      <w:sz w:val="16"/>
      <w:szCs w:val="16"/>
    </w:rPr>
  </w:style>
  <w:style w:type="character" w:customStyle="1" w:styleId="Char">
    <w:name w:val="Κείμενο πλαισίου Char"/>
    <w:basedOn w:val="a0"/>
    <w:link w:val="a6"/>
    <w:rsid w:val="007549DC"/>
    <w:rPr>
      <w:rFonts w:ascii="Tahoma" w:hAnsi="Tahoma" w:cs="Tahoma"/>
      <w:sz w:val="16"/>
      <w:szCs w:val="16"/>
    </w:rPr>
  </w:style>
  <w:style w:type="paragraph" w:styleId="a7">
    <w:name w:val="Block Text"/>
    <w:basedOn w:val="a"/>
    <w:rsid w:val="00201E2C"/>
    <w:pPr>
      <w:ind w:left="-720" w:right="-648"/>
    </w:pPr>
  </w:style>
  <w:style w:type="paragraph" w:styleId="a8">
    <w:name w:val="header"/>
    <w:basedOn w:val="a"/>
    <w:link w:val="Char0"/>
    <w:rsid w:val="00E91E6F"/>
    <w:pPr>
      <w:tabs>
        <w:tab w:val="center" w:pos="4153"/>
        <w:tab w:val="right" w:pos="8306"/>
      </w:tabs>
      <w:autoSpaceDE w:val="0"/>
      <w:autoSpaceDN w:val="0"/>
    </w:pPr>
    <w:rPr>
      <w:sz w:val="20"/>
      <w:szCs w:val="20"/>
    </w:rPr>
  </w:style>
  <w:style w:type="character" w:customStyle="1" w:styleId="Char0">
    <w:name w:val="Κεφαλίδα Char"/>
    <w:basedOn w:val="a0"/>
    <w:link w:val="a8"/>
    <w:rsid w:val="00E91E6F"/>
  </w:style>
  <w:style w:type="paragraph" w:customStyle="1" w:styleId="Default">
    <w:name w:val="Default"/>
    <w:rsid w:val="00907908"/>
    <w:pPr>
      <w:autoSpaceDE w:val="0"/>
      <w:autoSpaceDN w:val="0"/>
      <w:adjustRightInd w:val="0"/>
    </w:pPr>
    <w:rPr>
      <w:color w:val="000000"/>
      <w:sz w:val="24"/>
      <w:szCs w:val="24"/>
    </w:rPr>
  </w:style>
  <w:style w:type="paragraph" w:styleId="a9">
    <w:name w:val="List Paragraph"/>
    <w:basedOn w:val="a"/>
    <w:uiPriority w:val="34"/>
    <w:qFormat/>
    <w:rsid w:val="00271153"/>
    <w:pPr>
      <w:ind w:left="720"/>
      <w:contextualSpacing/>
    </w:pPr>
  </w:style>
  <w:style w:type="character" w:customStyle="1" w:styleId="5">
    <w:name w:val="Σώμα κειμένου (5)_"/>
    <w:basedOn w:val="a0"/>
    <w:rsid w:val="00271153"/>
    <w:rPr>
      <w:rFonts w:ascii="Arial" w:eastAsia="Arial" w:hAnsi="Arial" w:cs="Arial"/>
      <w:b/>
      <w:bCs/>
      <w:i w:val="0"/>
      <w:iCs w:val="0"/>
      <w:smallCaps w:val="0"/>
      <w:strike w:val="0"/>
      <w:sz w:val="17"/>
      <w:szCs w:val="17"/>
      <w:u w:val="none"/>
    </w:rPr>
  </w:style>
  <w:style w:type="character" w:customStyle="1" w:styleId="16">
    <w:name w:val="Σώμα κειμένου (16)_"/>
    <w:basedOn w:val="a0"/>
    <w:link w:val="160"/>
    <w:rsid w:val="00271153"/>
    <w:rPr>
      <w:rFonts w:ascii="Arial" w:eastAsia="Arial" w:hAnsi="Arial" w:cs="Arial"/>
      <w:sz w:val="18"/>
      <w:szCs w:val="18"/>
      <w:shd w:val="clear" w:color="auto" w:fill="FFFFFF"/>
    </w:rPr>
  </w:style>
  <w:style w:type="character" w:customStyle="1" w:styleId="50">
    <w:name w:val="Σώμα κειμένου (5)"/>
    <w:basedOn w:val="5"/>
    <w:rsid w:val="00271153"/>
    <w:rPr>
      <w:color w:val="000000"/>
      <w:spacing w:val="0"/>
      <w:w w:val="100"/>
      <w:position w:val="0"/>
      <w:lang w:val="el-GR"/>
    </w:rPr>
  </w:style>
  <w:style w:type="paragraph" w:customStyle="1" w:styleId="160">
    <w:name w:val="Σώμα κειμένου (16)"/>
    <w:basedOn w:val="a"/>
    <w:link w:val="16"/>
    <w:rsid w:val="00271153"/>
    <w:pPr>
      <w:widowControl w:val="0"/>
      <w:shd w:val="clear" w:color="auto" w:fill="FFFFFF"/>
      <w:spacing w:before="6240" w:line="0" w:lineRule="atLeast"/>
      <w:ind w:hanging="420"/>
      <w:jc w:val="center"/>
    </w:pPr>
    <w:rPr>
      <w:rFonts w:ascii="Arial" w:eastAsia="Arial" w:hAnsi="Arial" w:cs="Arial"/>
      <w:sz w:val="18"/>
      <w:szCs w:val="18"/>
    </w:rPr>
  </w:style>
  <w:style w:type="character" w:customStyle="1" w:styleId="60">
    <w:name w:val="Επικεφαλίδα #6_"/>
    <w:basedOn w:val="a0"/>
    <w:link w:val="61"/>
    <w:rsid w:val="00962D4A"/>
    <w:rPr>
      <w:rFonts w:ascii="Arial" w:eastAsia="Arial" w:hAnsi="Arial" w:cs="Arial"/>
      <w:b/>
      <w:bCs/>
      <w:i/>
      <w:iCs/>
      <w:sz w:val="21"/>
      <w:szCs w:val="21"/>
      <w:shd w:val="clear" w:color="auto" w:fill="FFFFFF"/>
    </w:rPr>
  </w:style>
  <w:style w:type="character" w:customStyle="1" w:styleId="685">
    <w:name w:val="Επικεφαλίδα #6 + 8;5 στ.;Χωρίς πλάγια γραφή"/>
    <w:basedOn w:val="60"/>
    <w:rsid w:val="00962D4A"/>
    <w:rPr>
      <w:color w:val="000000"/>
      <w:spacing w:val="0"/>
      <w:w w:val="100"/>
      <w:position w:val="0"/>
      <w:sz w:val="17"/>
      <w:szCs w:val="17"/>
      <w:lang w:val="el-GR"/>
    </w:rPr>
  </w:style>
  <w:style w:type="paragraph" w:customStyle="1" w:styleId="61">
    <w:name w:val="Επικεφαλίδα #6"/>
    <w:basedOn w:val="a"/>
    <w:link w:val="60"/>
    <w:rsid w:val="00962D4A"/>
    <w:pPr>
      <w:widowControl w:val="0"/>
      <w:shd w:val="clear" w:color="auto" w:fill="FFFFFF"/>
      <w:spacing w:before="300" w:after="120" w:line="0" w:lineRule="atLeast"/>
      <w:ind w:hanging="380"/>
      <w:jc w:val="both"/>
      <w:outlineLvl w:val="5"/>
    </w:pPr>
    <w:rPr>
      <w:rFonts w:ascii="Arial" w:eastAsia="Arial" w:hAnsi="Arial" w:cs="Arial"/>
      <w:b/>
      <w:bCs/>
      <w:i/>
      <w:iCs/>
      <w:sz w:val="21"/>
      <w:szCs w:val="21"/>
    </w:rPr>
  </w:style>
  <w:style w:type="character" w:customStyle="1" w:styleId="aa">
    <w:name w:val="Σώμα κειμένου_"/>
    <w:basedOn w:val="a0"/>
    <w:link w:val="31"/>
    <w:rsid w:val="001E5025"/>
    <w:rPr>
      <w:sz w:val="23"/>
      <w:szCs w:val="23"/>
      <w:shd w:val="clear" w:color="auto" w:fill="FFFFFF"/>
    </w:rPr>
  </w:style>
  <w:style w:type="character" w:customStyle="1" w:styleId="20">
    <w:name w:val="Σώμα κειμένου (2)_"/>
    <w:basedOn w:val="a0"/>
    <w:link w:val="21"/>
    <w:rsid w:val="001E5025"/>
    <w:rPr>
      <w:b/>
      <w:bCs/>
      <w:sz w:val="23"/>
      <w:szCs w:val="23"/>
      <w:shd w:val="clear" w:color="auto" w:fill="FFFFFF"/>
    </w:rPr>
  </w:style>
  <w:style w:type="character" w:customStyle="1" w:styleId="22">
    <w:name w:val="Επικεφαλίδα #2_"/>
    <w:basedOn w:val="a0"/>
    <w:rsid w:val="001E5025"/>
    <w:rPr>
      <w:rFonts w:ascii="Times New Roman" w:eastAsia="Times New Roman" w:hAnsi="Times New Roman" w:cs="Times New Roman"/>
      <w:b/>
      <w:bCs/>
      <w:i w:val="0"/>
      <w:iCs w:val="0"/>
      <w:smallCaps w:val="0"/>
      <w:strike w:val="0"/>
      <w:sz w:val="23"/>
      <w:szCs w:val="23"/>
      <w:u w:val="none"/>
    </w:rPr>
  </w:style>
  <w:style w:type="character" w:customStyle="1" w:styleId="23">
    <w:name w:val="Επικεφαλίδα #2"/>
    <w:basedOn w:val="22"/>
    <w:rsid w:val="001E5025"/>
    <w:rPr>
      <w:color w:val="000000"/>
      <w:spacing w:val="0"/>
      <w:w w:val="100"/>
      <w:position w:val="0"/>
      <w:u w:val="single"/>
      <w:lang w:val="el-GR"/>
    </w:rPr>
  </w:style>
  <w:style w:type="character" w:customStyle="1" w:styleId="32">
    <w:name w:val="Σώμα κειμένου (3)_"/>
    <w:basedOn w:val="a0"/>
    <w:link w:val="33"/>
    <w:rsid w:val="001E5025"/>
    <w:rPr>
      <w:i/>
      <w:iCs/>
      <w:sz w:val="23"/>
      <w:szCs w:val="23"/>
      <w:shd w:val="clear" w:color="auto" w:fill="FFFFFF"/>
    </w:rPr>
  </w:style>
  <w:style w:type="character" w:customStyle="1" w:styleId="34">
    <w:name w:val="Σώμα κειμένου (3) + Χωρίς πλάγια γραφή"/>
    <w:basedOn w:val="32"/>
    <w:rsid w:val="001E5025"/>
    <w:rPr>
      <w:color w:val="000000"/>
      <w:spacing w:val="0"/>
      <w:w w:val="100"/>
      <w:position w:val="0"/>
      <w:lang w:val="el-GR"/>
    </w:rPr>
  </w:style>
  <w:style w:type="character" w:customStyle="1" w:styleId="2Exact">
    <w:name w:val="Σώμα κειμένου (2) Exact"/>
    <w:basedOn w:val="a0"/>
    <w:rsid w:val="001E5025"/>
    <w:rPr>
      <w:rFonts w:ascii="Times New Roman" w:eastAsia="Times New Roman" w:hAnsi="Times New Roman" w:cs="Times New Roman"/>
      <w:b/>
      <w:bCs/>
      <w:i w:val="0"/>
      <w:iCs w:val="0"/>
      <w:smallCaps w:val="0"/>
      <w:strike w:val="0"/>
      <w:spacing w:val="1"/>
      <w:sz w:val="21"/>
      <w:szCs w:val="21"/>
      <w:u w:val="none"/>
    </w:rPr>
  </w:style>
  <w:style w:type="character" w:customStyle="1" w:styleId="ab">
    <w:name w:val="Σώμα κειμένου + Πλάγια γραφή"/>
    <w:basedOn w:val="aa"/>
    <w:rsid w:val="001E5025"/>
    <w:rPr>
      <w:i/>
      <w:iCs/>
      <w:color w:val="000000"/>
      <w:spacing w:val="0"/>
      <w:w w:val="100"/>
      <w:position w:val="0"/>
      <w:lang w:val="en-US"/>
    </w:rPr>
  </w:style>
  <w:style w:type="paragraph" w:customStyle="1" w:styleId="31">
    <w:name w:val="Σώμα κειμένου3"/>
    <w:basedOn w:val="a"/>
    <w:link w:val="aa"/>
    <w:rsid w:val="001E5025"/>
    <w:pPr>
      <w:widowControl w:val="0"/>
      <w:shd w:val="clear" w:color="auto" w:fill="FFFFFF"/>
      <w:spacing w:before="60" w:after="60" w:line="0" w:lineRule="atLeast"/>
      <w:ind w:hanging="360"/>
      <w:jc w:val="center"/>
    </w:pPr>
    <w:rPr>
      <w:sz w:val="23"/>
      <w:szCs w:val="23"/>
    </w:rPr>
  </w:style>
  <w:style w:type="paragraph" w:customStyle="1" w:styleId="21">
    <w:name w:val="Σώμα κειμένου (2)"/>
    <w:basedOn w:val="a"/>
    <w:link w:val="20"/>
    <w:rsid w:val="001E5025"/>
    <w:pPr>
      <w:widowControl w:val="0"/>
      <w:shd w:val="clear" w:color="auto" w:fill="FFFFFF"/>
      <w:spacing w:before="2400" w:after="360" w:line="0" w:lineRule="atLeast"/>
      <w:jc w:val="center"/>
    </w:pPr>
    <w:rPr>
      <w:b/>
      <w:bCs/>
      <w:sz w:val="23"/>
      <w:szCs w:val="23"/>
    </w:rPr>
  </w:style>
  <w:style w:type="paragraph" w:customStyle="1" w:styleId="33">
    <w:name w:val="Σώμα κειμένου (3)"/>
    <w:basedOn w:val="a"/>
    <w:link w:val="32"/>
    <w:rsid w:val="001E5025"/>
    <w:pPr>
      <w:widowControl w:val="0"/>
      <w:shd w:val="clear" w:color="auto" w:fill="FFFFFF"/>
      <w:spacing w:before="60" w:line="274" w:lineRule="exact"/>
      <w:jc w:val="both"/>
    </w:pPr>
    <w:rPr>
      <w:i/>
      <w:iCs/>
      <w:sz w:val="23"/>
      <w:szCs w:val="23"/>
    </w:rPr>
  </w:style>
  <w:style w:type="character" w:customStyle="1" w:styleId="40">
    <w:name w:val="Σώμα κειμένου (4)_"/>
    <w:basedOn w:val="a0"/>
    <w:link w:val="41"/>
    <w:rsid w:val="001B33BE"/>
    <w:rPr>
      <w:rFonts w:ascii="Century Gothic" w:eastAsia="Century Gothic" w:hAnsi="Century Gothic" w:cs="Century Gothic"/>
      <w:b/>
      <w:bCs/>
      <w:shd w:val="clear" w:color="auto" w:fill="FFFFFF"/>
    </w:rPr>
  </w:style>
  <w:style w:type="character" w:customStyle="1" w:styleId="90">
    <w:name w:val="Σώμα κειμένου + 9 στ."/>
    <w:basedOn w:val="aa"/>
    <w:rsid w:val="001B33BE"/>
    <w:rPr>
      <w:rFonts w:ascii="Century Gothic" w:eastAsia="Century Gothic" w:hAnsi="Century Gothic" w:cs="Century Gothic"/>
      <w:b w:val="0"/>
      <w:bCs w:val="0"/>
      <w:i w:val="0"/>
      <w:iCs w:val="0"/>
      <w:smallCaps w:val="0"/>
      <w:strike w:val="0"/>
      <w:color w:val="000000"/>
      <w:spacing w:val="0"/>
      <w:w w:val="100"/>
      <w:position w:val="0"/>
      <w:sz w:val="18"/>
      <w:szCs w:val="18"/>
      <w:u w:val="none"/>
      <w:lang w:val="el-GR"/>
    </w:rPr>
  </w:style>
  <w:style w:type="paragraph" w:customStyle="1" w:styleId="41">
    <w:name w:val="Σώμα κειμένου (4)"/>
    <w:basedOn w:val="a"/>
    <w:link w:val="40"/>
    <w:rsid w:val="001B33BE"/>
    <w:pPr>
      <w:widowControl w:val="0"/>
      <w:shd w:val="clear" w:color="auto" w:fill="FFFFFF"/>
      <w:spacing w:line="269" w:lineRule="exact"/>
      <w:ind w:hanging="740"/>
      <w:jc w:val="center"/>
    </w:pPr>
    <w:rPr>
      <w:rFonts w:ascii="Century Gothic" w:eastAsia="Century Gothic" w:hAnsi="Century Gothic" w:cs="Century Gothic"/>
      <w:b/>
      <w:bCs/>
      <w:sz w:val="20"/>
      <w:szCs w:val="20"/>
    </w:rPr>
  </w:style>
  <w:style w:type="paragraph" w:customStyle="1" w:styleId="ac">
    <w:name w:val="Στυλ"/>
    <w:rsid w:val="009933CB"/>
    <w:pPr>
      <w:widowControl w:val="0"/>
      <w:autoSpaceDE w:val="0"/>
      <w:autoSpaceDN w:val="0"/>
      <w:adjustRightInd w:val="0"/>
    </w:pPr>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divs>
    <w:div w:id="208077467">
      <w:bodyDiv w:val="1"/>
      <w:marLeft w:val="0"/>
      <w:marRight w:val="0"/>
      <w:marTop w:val="0"/>
      <w:marBottom w:val="0"/>
      <w:divBdr>
        <w:top w:val="none" w:sz="0" w:space="0" w:color="auto"/>
        <w:left w:val="none" w:sz="0" w:space="0" w:color="auto"/>
        <w:bottom w:val="none" w:sz="0" w:space="0" w:color="auto"/>
        <w:right w:val="none" w:sz="0" w:space="0" w:color="auto"/>
      </w:divBdr>
    </w:div>
    <w:div w:id="507015071">
      <w:bodyDiv w:val="1"/>
      <w:marLeft w:val="0"/>
      <w:marRight w:val="0"/>
      <w:marTop w:val="0"/>
      <w:marBottom w:val="0"/>
      <w:divBdr>
        <w:top w:val="none" w:sz="0" w:space="0" w:color="auto"/>
        <w:left w:val="none" w:sz="0" w:space="0" w:color="auto"/>
        <w:bottom w:val="none" w:sz="0" w:space="0" w:color="auto"/>
        <w:right w:val="none" w:sz="0" w:space="0" w:color="auto"/>
      </w:divBdr>
    </w:div>
    <w:div w:id="823349497">
      <w:bodyDiv w:val="1"/>
      <w:marLeft w:val="0"/>
      <w:marRight w:val="0"/>
      <w:marTop w:val="0"/>
      <w:marBottom w:val="0"/>
      <w:divBdr>
        <w:top w:val="none" w:sz="0" w:space="0" w:color="auto"/>
        <w:left w:val="none" w:sz="0" w:space="0" w:color="auto"/>
        <w:bottom w:val="none" w:sz="0" w:space="0" w:color="auto"/>
        <w:right w:val="none" w:sz="0" w:space="0" w:color="auto"/>
      </w:divBdr>
    </w:div>
    <w:div w:id="1146703339">
      <w:bodyDiv w:val="1"/>
      <w:marLeft w:val="0"/>
      <w:marRight w:val="0"/>
      <w:marTop w:val="0"/>
      <w:marBottom w:val="0"/>
      <w:divBdr>
        <w:top w:val="none" w:sz="0" w:space="0" w:color="auto"/>
        <w:left w:val="none" w:sz="0" w:space="0" w:color="auto"/>
        <w:bottom w:val="none" w:sz="0" w:space="0" w:color="auto"/>
        <w:right w:val="none" w:sz="0" w:space="0" w:color="auto"/>
      </w:divBdr>
    </w:div>
    <w:div w:id="1750080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1F6293-59F3-474F-8B8D-F33EDA67C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7</Pages>
  <Words>1289</Words>
  <Characters>6963</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Το σύστημα αυτοματισμού των Εγκαταστάσεων Επεξεργασίας Λυμάτων αποτελείται από 2 βασικά μέρη</vt:lpstr>
    </vt:vector>
  </TitlesOfParts>
  <Company/>
  <LinksUpToDate>false</LinksUpToDate>
  <CharactersWithSpaces>8236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Το σύστημα αυτοματισμού των Εγκαταστάσεων Επεξεργασίας Λυμάτων αποτελείται από 2 βασικά μέρη</dc:title>
  <dc:creator>WINXP</dc:creator>
  <cp:lastModifiedBy>user074</cp:lastModifiedBy>
  <cp:revision>44</cp:revision>
  <cp:lastPrinted>2016-11-04T05:46:00Z</cp:lastPrinted>
  <dcterms:created xsi:type="dcterms:W3CDTF">2015-05-27T09:36:00Z</dcterms:created>
  <dcterms:modified xsi:type="dcterms:W3CDTF">2019-08-26T07:05:00Z</dcterms:modified>
</cp:coreProperties>
</file>